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32399" w:rsidRDefault="00432399" w:rsidP="00CA5D63">
      <w:pPr>
        <w:jc w:val="center"/>
        <w:rPr>
          <w:rFonts w:asciiTheme="majorBidi" w:hAnsiTheme="majorBidi" w:cstheme="majorBidi"/>
          <w:sz w:val="28"/>
          <w:szCs w:val="28"/>
        </w:rPr>
      </w:pPr>
    </w:p>
    <w:p w:rsidR="00804FE3" w:rsidRDefault="00175FB5" w:rsidP="00CA5D63">
      <w:pPr>
        <w:jc w:val="center"/>
        <w:rPr>
          <w:rFonts w:asciiTheme="majorBidi" w:hAnsiTheme="majorBidi" w:cstheme="majorBidi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47A2115B" wp14:editId="5D9E8513">
            <wp:extent cx="6152515" cy="8462010"/>
            <wp:effectExtent l="0" t="0" r="63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8462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804FE3" w:rsidRPr="006E1004" w:rsidRDefault="00804FE3" w:rsidP="00CA5D63">
      <w:pPr>
        <w:jc w:val="center"/>
        <w:rPr>
          <w:rFonts w:asciiTheme="majorBidi" w:hAnsiTheme="majorBidi" w:cstheme="majorBidi"/>
          <w:sz w:val="28"/>
          <w:szCs w:val="28"/>
        </w:rPr>
      </w:pPr>
    </w:p>
    <w:p w:rsidR="0030678A" w:rsidRPr="00BA255F" w:rsidRDefault="00F93659" w:rsidP="001A682B">
      <w:pPr>
        <w:jc w:val="center"/>
        <w:rPr>
          <w:rFonts w:asciiTheme="majorBidi" w:hAnsiTheme="majorBidi" w:cstheme="majorBidi"/>
          <w:sz w:val="28"/>
          <w:szCs w:val="28"/>
        </w:rPr>
      </w:pPr>
      <w:r w:rsidRPr="00BA255F">
        <w:rPr>
          <w:rFonts w:asciiTheme="majorBidi" w:hAnsiTheme="majorBidi" w:cstheme="majorBidi"/>
          <w:sz w:val="28"/>
          <w:szCs w:val="28"/>
        </w:rPr>
        <w:br w:type="page"/>
      </w:r>
      <w:r w:rsidR="0030678A" w:rsidRPr="006E1004">
        <w:rPr>
          <w:rFonts w:asciiTheme="majorBidi" w:hAnsiTheme="majorBidi" w:cstheme="majorBidi"/>
          <w:sz w:val="28"/>
          <w:szCs w:val="28"/>
        </w:rPr>
        <w:lastRenderedPageBreak/>
        <w:t>ПОЯСНИТЕЛЬНАЯ ЗАПИСКА</w:t>
      </w:r>
    </w:p>
    <w:p w:rsidR="0030678A" w:rsidRPr="006E1004" w:rsidRDefault="0030678A" w:rsidP="00613F43">
      <w:pPr>
        <w:spacing w:line="276" w:lineRule="auto"/>
        <w:jc w:val="center"/>
        <w:rPr>
          <w:rFonts w:asciiTheme="majorBidi" w:hAnsiTheme="majorBidi" w:cstheme="majorBidi"/>
          <w:sz w:val="28"/>
          <w:szCs w:val="28"/>
        </w:rPr>
      </w:pPr>
    </w:p>
    <w:p w:rsidR="00613F43" w:rsidRPr="006E1004" w:rsidRDefault="0030678A" w:rsidP="00613F43">
      <w:pPr>
        <w:spacing w:line="276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proofErr w:type="gramStart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Учебный план 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>основного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</w:t>
      </w:r>
      <w:r w:rsidR="00B645A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Муниципальное бюджетное общеобразовательное учреждение "</w:t>
      </w:r>
      <w:proofErr w:type="spellStart"/>
      <w:r w:rsidR="00B645AA" w:rsidRPr="00BA255F">
        <w:rPr>
          <w:rStyle w:val="markedcontent"/>
          <w:rFonts w:asciiTheme="majorBidi" w:hAnsiTheme="majorBidi" w:cstheme="majorBidi"/>
          <w:sz w:val="28"/>
          <w:szCs w:val="28"/>
        </w:rPr>
        <w:t>Баевская</w:t>
      </w:r>
      <w:proofErr w:type="spellEnd"/>
      <w:r w:rsidR="00B645A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средняя общеобразовательная школа"</w:t>
      </w:r>
      <w:r w:rsidR="00B645AA" w:rsidRPr="00BA255F">
        <w:rPr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(далее - учебный план) для 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>5-9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классов, реализующих</w:t>
      </w:r>
      <w:r w:rsidR="00EA1496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основную образовательную программу 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>основного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образования, соответствующ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ую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 xml:space="preserve"> ФГОС 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ОО</w:t>
      </w:r>
      <w:r w:rsidR="00613F4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(приказ Министерства просвещения Российской Федерации от 31.05.2021 № 28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>7</w:t>
      </w:r>
      <w:r w:rsidR="00613F4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«Об утверждении федерального государственного образовательного стандарта 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>основного</w:t>
      </w:r>
      <w:r w:rsidR="0031079C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образования»)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, </w:t>
      </w:r>
      <w:r w:rsidR="00FC2435" w:rsidRPr="006E1004">
        <w:rPr>
          <w:rStyle w:val="markedcontent"/>
          <w:rFonts w:asciiTheme="majorBidi" w:hAnsiTheme="majorBidi" w:cstheme="majorBidi"/>
          <w:sz w:val="28"/>
          <w:szCs w:val="28"/>
        </w:rPr>
        <w:t>фиксирует общий объём нагрузки, максимальный объём аудиторной нагрузки обучающихся, состав и структуру предметных областей</w:t>
      </w:r>
      <w:proofErr w:type="gramEnd"/>
      <w:r w:rsidR="00FC2435" w:rsidRPr="006E1004">
        <w:rPr>
          <w:rStyle w:val="markedcontent"/>
          <w:rFonts w:asciiTheme="majorBidi" w:hAnsiTheme="majorBidi" w:cstheme="majorBidi"/>
          <w:sz w:val="28"/>
          <w:szCs w:val="28"/>
        </w:rPr>
        <w:t>, распределяет учебное время, отводимое на их освоение по классам и учебным предметам.</w:t>
      </w:r>
    </w:p>
    <w:p w:rsidR="001A75C4" w:rsidRPr="006E1004" w:rsidRDefault="001A75C4" w:rsidP="001A75C4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Учебный план является частью образовательной программы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>Муниципальное бюджетное общеобразовательное учреждение "</w:t>
      </w:r>
      <w:proofErr w:type="spellStart"/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>Баевская</w:t>
      </w:r>
      <w:proofErr w:type="spellEnd"/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средняя общеобразовательная школа"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разработанной в соответствии с ФГОС 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>основного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общего образования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с учетом </w:t>
      </w:r>
      <w:r w:rsidR="0088256D">
        <w:rPr>
          <w:rStyle w:val="markedcontent"/>
          <w:rFonts w:asciiTheme="majorBidi" w:hAnsiTheme="majorBidi" w:cstheme="majorBidi"/>
          <w:sz w:val="28"/>
          <w:szCs w:val="28"/>
        </w:rPr>
        <w:t xml:space="preserve">Федеральной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образовательн</w:t>
      </w:r>
      <w:r w:rsidR="0088256D">
        <w:rPr>
          <w:rStyle w:val="markedcontent"/>
          <w:rFonts w:asciiTheme="majorBidi" w:hAnsiTheme="majorBidi" w:cstheme="majorBidi"/>
          <w:sz w:val="28"/>
          <w:szCs w:val="28"/>
        </w:rPr>
        <w:t>ой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программ</w:t>
      </w:r>
      <w:r w:rsidR="0088256D">
        <w:rPr>
          <w:rStyle w:val="markedcontent"/>
          <w:rFonts w:asciiTheme="majorBidi" w:hAnsiTheme="majorBidi" w:cstheme="majorBidi"/>
          <w:sz w:val="28"/>
          <w:szCs w:val="28"/>
        </w:rPr>
        <w:t>ой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>основного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</w:t>
      </w:r>
      <w:r w:rsidR="001B1213" w:rsidRPr="006E1004">
        <w:rPr>
          <w:rStyle w:val="markedcontent"/>
          <w:rFonts w:asciiTheme="majorBidi" w:hAnsiTheme="majorBidi" w:cstheme="majorBidi"/>
          <w:sz w:val="28"/>
          <w:szCs w:val="28"/>
        </w:rPr>
        <w:t>,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и обеспечивает выполнение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санитарно-эпидемиологических требований СП 2.4.3648-20 и</w:t>
      </w:r>
      <w:r w:rsidR="003C798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гигиенических нормативов и требований СанПиН 1.2.3685-21.</w:t>
      </w:r>
    </w:p>
    <w:p w:rsidR="00C91579" w:rsidRPr="006E1004" w:rsidRDefault="00C91579" w:rsidP="00C91579">
      <w:pPr>
        <w:spacing w:line="276" w:lineRule="auto"/>
        <w:ind w:firstLine="567"/>
        <w:jc w:val="both"/>
        <w:rPr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Учебный год в </w:t>
      </w:r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>Муниципальное бюджетное общеобразовательное учреждение "</w:t>
      </w:r>
      <w:proofErr w:type="spellStart"/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>Баевская</w:t>
      </w:r>
      <w:proofErr w:type="spellEnd"/>
      <w:r w:rsidR="00EE0C2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средняя общеобразовательная школа"</w:t>
      </w:r>
      <w:r w:rsidRPr="006E1004">
        <w:rPr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начинается</w:t>
      </w:r>
      <w:r w:rsidR="00806306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EE0C26" w:rsidRPr="00BA255F">
        <w:rPr>
          <w:rFonts w:asciiTheme="majorBidi" w:hAnsiTheme="majorBidi" w:cstheme="majorBidi"/>
          <w:sz w:val="28"/>
          <w:szCs w:val="28"/>
        </w:rPr>
        <w:t>01.09.2023</w:t>
      </w:r>
      <w:r w:rsidRPr="006E1004">
        <w:rPr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и заканчивается </w:t>
      </w:r>
      <w:r w:rsidR="00806306" w:rsidRPr="00BA255F">
        <w:rPr>
          <w:rFonts w:asciiTheme="majorBidi" w:hAnsiTheme="majorBidi" w:cstheme="majorBidi"/>
          <w:sz w:val="28"/>
          <w:szCs w:val="28"/>
        </w:rPr>
        <w:t>31.05.2024</w:t>
      </w:r>
      <w:r w:rsidRPr="006E1004">
        <w:rPr>
          <w:rFonts w:asciiTheme="majorBidi" w:hAnsiTheme="majorBidi" w:cstheme="majorBidi"/>
          <w:sz w:val="28"/>
          <w:szCs w:val="28"/>
        </w:rPr>
        <w:t xml:space="preserve">. </w:t>
      </w:r>
    </w:p>
    <w:p w:rsidR="00C91579" w:rsidRPr="006E1004" w:rsidRDefault="000C3476" w:rsidP="00C91579">
      <w:pPr>
        <w:spacing w:line="276" w:lineRule="auto"/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</w:t>
      </w:r>
      <w:r w:rsidR="006136E4">
        <w:rPr>
          <w:rStyle w:val="markedcontent"/>
          <w:rFonts w:asciiTheme="majorBidi" w:hAnsiTheme="majorBidi" w:cstheme="majorBidi"/>
          <w:sz w:val="28"/>
          <w:szCs w:val="28"/>
        </w:rPr>
        <w:t>должительность учебного года в 5-9 классах составляет 34 учебные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недели. </w:t>
      </w:r>
    </w:p>
    <w:p w:rsidR="00F23C59" w:rsidRDefault="00F23C59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Учебные занятия для учащихся </w:t>
      </w:r>
      <w:r w:rsidR="00284FF2">
        <w:rPr>
          <w:rStyle w:val="markedcontent"/>
          <w:rFonts w:asciiTheme="majorBidi" w:hAnsiTheme="majorBidi" w:cstheme="majorBidi"/>
          <w:sz w:val="28"/>
          <w:szCs w:val="28"/>
        </w:rPr>
        <w:t>5-9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классов проводятся по</w:t>
      </w:r>
      <w:r w:rsidR="00F35982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F35982" w:rsidRPr="006E1004">
        <w:rPr>
          <w:rStyle w:val="markedcontent"/>
          <w:rFonts w:asciiTheme="majorBidi" w:hAnsiTheme="majorBidi" w:cstheme="majorBidi"/>
          <w:sz w:val="28"/>
          <w:szCs w:val="28"/>
        </w:rPr>
        <w:t>5-</w:t>
      </w:r>
      <w:r w:rsidR="00AA6584">
        <w:rPr>
          <w:rStyle w:val="markedcontent"/>
          <w:rFonts w:asciiTheme="majorBidi" w:hAnsiTheme="majorBidi" w:cstheme="majorBidi"/>
          <w:sz w:val="28"/>
          <w:szCs w:val="28"/>
        </w:rPr>
        <w:t>т</w:t>
      </w:r>
      <w:r w:rsidR="00F35982">
        <w:rPr>
          <w:rStyle w:val="markedcontent"/>
          <w:rFonts w:asciiTheme="majorBidi" w:hAnsiTheme="majorBidi" w:cstheme="majorBidi"/>
          <w:sz w:val="28"/>
          <w:szCs w:val="28"/>
        </w:rPr>
        <w:t>и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дневной учебной неделе.</w:t>
      </w:r>
    </w:p>
    <w:p w:rsidR="005F6A49" w:rsidRPr="006E1004" w:rsidRDefault="005F6A49" w:rsidP="005F6A4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Максимальный объем аудиторной нагрузки обучающихся в неделю составляет </w:t>
      </w:r>
      <w:r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5F6A49">
        <w:rPr>
          <w:rStyle w:val="markedcontent"/>
          <w:rFonts w:asciiTheme="majorBidi" w:hAnsiTheme="majorBidi" w:cstheme="majorBidi"/>
          <w:sz w:val="28"/>
          <w:szCs w:val="28"/>
        </w:rPr>
        <w:t>в  5 классе – 29 часов, в  6 классе – 30 часов, в 7 классе – 32 часа, в  8-9 классах – 33 часа.</w:t>
      </w:r>
      <w:proofErr w:type="gramStart"/>
      <w:r w:rsidRPr="005F6A49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  <w:proofErr w:type="gramEnd"/>
    </w:p>
    <w:p w:rsidR="00F23C59" w:rsidRPr="006E1004" w:rsidRDefault="00F23C59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Учебный план состоит из двух частей — обязательной части и части, формируемой участниками образовательных отношений. Обязательная часть учебного плана определяет состав учебных предметов обязательных предметных областей.</w:t>
      </w:r>
    </w:p>
    <w:p w:rsidR="00F23C59" w:rsidRPr="006E1004" w:rsidRDefault="00F23C59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Часть учебного плана, формируемая участниками образовательных отношений, обеспечивает реализацию индивидуальных потребностей обучающихся. Время, отводимое на данную часть учебного плана внутри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lastRenderedPageBreak/>
        <w:t>максимально допустимой недельной нагрузки обучающихся, может быть использовано: на проведение учебных занятий, обеспечивающих различные интересы обучающихся</w:t>
      </w:r>
    </w:p>
    <w:p w:rsidR="006D6035" w:rsidRPr="006E1004" w:rsidRDefault="00BF0C5B" w:rsidP="00F23C59">
      <w:pPr>
        <w:ind w:firstLine="567"/>
        <w:jc w:val="both"/>
        <w:rPr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В </w:t>
      </w:r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>Муниципальное бюджетное общеобразовательное учреждение "</w:t>
      </w:r>
      <w:proofErr w:type="spellStart"/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>Баевская</w:t>
      </w:r>
      <w:proofErr w:type="spellEnd"/>
      <w:r w:rsidR="003963BA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средняя общеобразовательная школа"</w:t>
      </w:r>
      <w:r w:rsidR="007E3674">
        <w:rPr>
          <w:rFonts w:asciiTheme="majorBidi" w:hAnsiTheme="majorBidi" w:cstheme="majorBidi"/>
          <w:sz w:val="28"/>
          <w:szCs w:val="28"/>
        </w:rPr>
        <w:t xml:space="preserve"> </w:t>
      </w:r>
      <w:r w:rsidR="007E3674">
        <w:rPr>
          <w:rStyle w:val="markedcontent"/>
          <w:rFonts w:asciiTheme="majorBidi" w:hAnsiTheme="majorBidi" w:cstheme="majorBidi"/>
          <w:sz w:val="28"/>
          <w:szCs w:val="28"/>
        </w:rPr>
        <w:t xml:space="preserve">языком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</w:t>
      </w:r>
      <w:r w:rsidR="00E648BD">
        <w:rPr>
          <w:rStyle w:val="markedcontent"/>
          <w:rFonts w:asciiTheme="majorBidi" w:hAnsiTheme="majorBidi" w:cstheme="majorBidi"/>
          <w:sz w:val="28"/>
          <w:szCs w:val="28"/>
        </w:rPr>
        <w:t>учения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является </w:t>
      </w:r>
      <w:r w:rsidR="00446614" w:rsidRPr="00BA255F">
        <w:rPr>
          <w:rFonts w:asciiTheme="majorBidi" w:hAnsiTheme="majorBidi" w:cstheme="majorBidi"/>
          <w:sz w:val="28"/>
          <w:szCs w:val="28"/>
        </w:rPr>
        <w:t xml:space="preserve">русский </w:t>
      </w:r>
      <w:r w:rsidRPr="006E1004">
        <w:rPr>
          <w:rFonts w:asciiTheme="majorBidi" w:hAnsiTheme="majorBidi" w:cstheme="majorBidi"/>
          <w:sz w:val="28"/>
          <w:szCs w:val="28"/>
        </w:rPr>
        <w:t>язык</w:t>
      </w:r>
      <w:r w:rsidR="006D6035" w:rsidRPr="006E1004">
        <w:rPr>
          <w:rFonts w:asciiTheme="majorBidi" w:hAnsiTheme="majorBidi" w:cstheme="majorBidi"/>
          <w:sz w:val="28"/>
          <w:szCs w:val="28"/>
        </w:rPr>
        <w:t>.</w:t>
      </w:r>
    </w:p>
    <w:p w:rsidR="008E0553" w:rsidRPr="008E0553" w:rsidRDefault="008E0553" w:rsidP="008E0553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8E0553">
        <w:rPr>
          <w:rStyle w:val="markedcontent"/>
          <w:rFonts w:asciiTheme="majorBidi" w:hAnsiTheme="majorBidi" w:cstheme="majorBidi"/>
          <w:sz w:val="28"/>
          <w:szCs w:val="28"/>
        </w:rPr>
        <w:t>По заявлению родителей (законных представителей) несовершеннолетних обучающихся осуществляется изучение родного языка и родной литературы из числа языков народов РФ, государственных языков республик РФ.</w:t>
      </w:r>
    </w:p>
    <w:p w:rsidR="008E0553" w:rsidRPr="008E0553" w:rsidRDefault="008E0553" w:rsidP="008E0553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p w:rsidR="00F23C59" w:rsidRPr="00BA255F" w:rsidRDefault="004141D3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При изучении </w:t>
      </w:r>
      <w:r w:rsidR="000F4598">
        <w:rPr>
          <w:rStyle w:val="markedcontent"/>
          <w:rFonts w:asciiTheme="majorBidi" w:hAnsiTheme="majorBidi" w:cstheme="majorBidi"/>
          <w:sz w:val="28"/>
          <w:szCs w:val="28"/>
        </w:rPr>
        <w:t xml:space="preserve">предметов </w:t>
      </w:r>
      <w:proofErr w:type="gramStart"/>
      <w:r w:rsidR="004168CD" w:rsidRPr="004168CD">
        <w:rPr>
          <w:rStyle w:val="markedcontent"/>
          <w:rFonts w:asciiTheme="majorBidi" w:hAnsiTheme="majorBidi" w:cstheme="majorBidi"/>
          <w:sz w:val="28"/>
          <w:szCs w:val="28"/>
        </w:rPr>
        <w:t>нет</w:t>
      </w:r>
      <w:proofErr w:type="gramEnd"/>
      <w:r w:rsidRPr="006E1004">
        <w:rPr>
          <w:rStyle w:val="markedcontent"/>
          <w:rFonts w:asciiTheme="majorBidi" w:hAnsiTheme="majorBidi" w:cstheme="majorBidi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осуществляется д</w:t>
      </w:r>
      <w:r w:rsidR="00F23C59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еление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учащихся </w:t>
      </w:r>
      <w:r w:rsidR="00F23C59" w:rsidRPr="006E1004">
        <w:rPr>
          <w:rStyle w:val="markedcontent"/>
          <w:rFonts w:asciiTheme="majorBidi" w:hAnsiTheme="majorBidi" w:cstheme="majorBidi"/>
          <w:sz w:val="28"/>
          <w:szCs w:val="28"/>
        </w:rPr>
        <w:t>на подгруппы</w:t>
      </w:r>
      <w:r w:rsidR="00112D88" w:rsidRPr="00BA255F">
        <w:rPr>
          <w:rStyle w:val="markedcontent"/>
          <w:rFonts w:asciiTheme="majorBidi" w:hAnsiTheme="majorBidi" w:cstheme="majorBidi"/>
          <w:sz w:val="28"/>
          <w:szCs w:val="28"/>
        </w:rPr>
        <w:t>.</w:t>
      </w:r>
    </w:p>
    <w:p w:rsidR="004141D3" w:rsidRPr="006E1004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Промежуточная аттестация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–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процедура, проводимая с целью оценки качества освоения </w:t>
      </w:r>
      <w:proofErr w:type="gramStart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обучающимися</w:t>
      </w:r>
      <w:proofErr w:type="gramEnd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части содержания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(четвертное оценивание) или всего объема учебной дисциплины за учебный год (годовое оценивание).</w:t>
      </w:r>
    </w:p>
    <w:p w:rsidR="004141D3" w:rsidRPr="006E1004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Промежуточная/годовая аттестация </w:t>
      </w:r>
      <w:proofErr w:type="gramStart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обучающихся</w:t>
      </w:r>
      <w:proofErr w:type="gramEnd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за четверть осуществляется в соответствии с календарным учебным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графиком.</w:t>
      </w:r>
    </w:p>
    <w:p w:rsidR="004141D3" w:rsidRPr="006E1004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Все предметы обязательной части учебного плана оцениваются по четвертям. Предметы из части, формируемой участниками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образовательных отношений, являются </w:t>
      </w:r>
      <w:proofErr w:type="spellStart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безотметочными</w:t>
      </w:r>
      <w:proofErr w:type="spellEnd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и оцениваются «зачет» или «незачет» по итогам четверти. </w:t>
      </w:r>
    </w:p>
    <w:p w:rsidR="00641000" w:rsidRPr="006E1004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Промежуточная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аттестация проходит на последней учебной неделе четверти.</w:t>
      </w:r>
      <w:r w:rsidR="004141D3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Формы и порядок проведения промежуточной аттестации определяются «Положением о формах, периодичности и порядке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br/>
        <w:t xml:space="preserve">текущего контроля успеваемости и промежуточной </w:t>
      </w:r>
      <w:proofErr w:type="gramStart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>аттестации</w:t>
      </w:r>
      <w:proofErr w:type="gramEnd"/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обучающихся </w:t>
      </w:r>
      <w:r w:rsidR="00A227C0" w:rsidRPr="00BA255F">
        <w:rPr>
          <w:rStyle w:val="markedcontent"/>
          <w:rFonts w:asciiTheme="majorBidi" w:hAnsiTheme="majorBidi" w:cstheme="majorBidi"/>
          <w:sz w:val="28"/>
          <w:szCs w:val="28"/>
        </w:rPr>
        <w:t>Муниципальное бюджетное общеобразовательное учреждение "</w:t>
      </w:r>
      <w:proofErr w:type="spellStart"/>
      <w:r w:rsidR="00A227C0" w:rsidRPr="00BA255F">
        <w:rPr>
          <w:rStyle w:val="markedcontent"/>
          <w:rFonts w:asciiTheme="majorBidi" w:hAnsiTheme="majorBidi" w:cstheme="majorBidi"/>
          <w:sz w:val="28"/>
          <w:szCs w:val="28"/>
        </w:rPr>
        <w:t>Баевская</w:t>
      </w:r>
      <w:proofErr w:type="spellEnd"/>
      <w:r w:rsidR="00A227C0" w:rsidRPr="00BA255F">
        <w:rPr>
          <w:rStyle w:val="markedcontent"/>
          <w:rFonts w:asciiTheme="majorBidi" w:hAnsiTheme="majorBidi" w:cstheme="majorBidi"/>
          <w:sz w:val="28"/>
          <w:szCs w:val="28"/>
        </w:rPr>
        <w:t xml:space="preserve"> средняя общеобразовательная школа"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  <w:r w:rsidR="00641000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</w:p>
    <w:p w:rsidR="008E0553" w:rsidRDefault="00B55BA0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>
        <w:rPr>
          <w:rStyle w:val="markedcontent"/>
          <w:rFonts w:asciiTheme="majorBidi" w:hAnsiTheme="majorBidi" w:cstheme="majorBidi"/>
          <w:sz w:val="28"/>
          <w:szCs w:val="28"/>
        </w:rPr>
        <w:t>Освоение основной образовательной</w:t>
      </w:r>
      <w:r w:rsidR="006D6035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программ </w:t>
      </w:r>
      <w:r>
        <w:rPr>
          <w:rStyle w:val="markedcontent"/>
          <w:rFonts w:asciiTheme="majorBidi" w:hAnsiTheme="majorBidi" w:cstheme="majorBidi"/>
          <w:sz w:val="28"/>
          <w:szCs w:val="28"/>
        </w:rPr>
        <w:t>основного</w:t>
      </w:r>
      <w:r w:rsidR="006D6035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общего образования завершается итоговой аттестацией.</w:t>
      </w:r>
      <w:r w:rsidR="00641000"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</w:p>
    <w:p w:rsidR="00F23C59" w:rsidRDefault="006D6035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Нормативный срок освоения </w:t>
      </w:r>
      <w:r w:rsidR="008E0553">
        <w:rPr>
          <w:rStyle w:val="markedcontent"/>
          <w:rFonts w:asciiTheme="majorBidi" w:hAnsiTheme="majorBidi" w:cstheme="majorBidi"/>
          <w:sz w:val="28"/>
          <w:szCs w:val="28"/>
        </w:rPr>
        <w:t>основной образовательной программы основного общего образования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составляет </w:t>
      </w:r>
      <w:r w:rsidR="005472C1">
        <w:rPr>
          <w:rStyle w:val="markedcontent"/>
          <w:rFonts w:asciiTheme="majorBidi" w:hAnsiTheme="majorBidi" w:cstheme="majorBidi"/>
          <w:sz w:val="28"/>
          <w:szCs w:val="28"/>
        </w:rPr>
        <w:t>5</w:t>
      </w:r>
      <w:r w:rsidRPr="006E1004">
        <w:rPr>
          <w:rStyle w:val="markedcontent"/>
          <w:rFonts w:asciiTheme="majorBidi" w:hAnsiTheme="majorBidi" w:cstheme="majorBidi"/>
          <w:sz w:val="28"/>
          <w:szCs w:val="28"/>
        </w:rPr>
        <w:t xml:space="preserve"> </w:t>
      </w:r>
      <w:r w:rsidR="005472C1">
        <w:rPr>
          <w:rStyle w:val="markedcontent"/>
          <w:rFonts w:asciiTheme="majorBidi" w:hAnsiTheme="majorBidi" w:cstheme="majorBidi"/>
          <w:sz w:val="28"/>
          <w:szCs w:val="28"/>
        </w:rPr>
        <w:t>лет</w:t>
      </w:r>
      <w:r w:rsidR="00F60A00" w:rsidRPr="006E1004">
        <w:rPr>
          <w:rStyle w:val="markedcontent"/>
          <w:rFonts w:asciiTheme="majorBidi" w:hAnsiTheme="majorBidi" w:cstheme="majorBidi"/>
          <w:sz w:val="28"/>
          <w:szCs w:val="28"/>
        </w:rPr>
        <w:t>.</w:t>
      </w:r>
    </w:p>
    <w:p w:rsidR="00F60A00" w:rsidRPr="006E1004" w:rsidRDefault="00F60A00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p w:rsidR="00D8488E" w:rsidRDefault="00D8488E" w:rsidP="00224750">
      <w:pPr>
        <w:jc w:val="both"/>
        <w:rPr>
          <w:rStyle w:val="markedcontent"/>
          <w:rFonts w:asciiTheme="majorBidi" w:hAnsiTheme="majorBidi" w:cstheme="majorBidi"/>
          <w:sz w:val="28"/>
          <w:szCs w:val="28"/>
        </w:rPr>
        <w:sectPr w:rsidR="00D8488E" w:rsidSect="00CA5D63"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</w:p>
    <w:p w:rsidR="00F60A00" w:rsidRDefault="00F60A00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  <w:r w:rsidRPr="006E1004">
        <w:rPr>
          <w:rStyle w:val="markedcontent"/>
          <w:rFonts w:asciiTheme="majorBidi" w:hAnsiTheme="majorBidi" w:cstheme="majorBidi"/>
          <w:sz w:val="28"/>
          <w:szCs w:val="28"/>
        </w:rPr>
        <w:lastRenderedPageBreak/>
        <w:t>УЧЕБНЫЙ ПЛАН</w:t>
      </w:r>
    </w:p>
    <w:p w:rsidR="00BE0CF4" w:rsidRDefault="00BE0CF4" w:rsidP="00F23C59">
      <w:pPr>
        <w:ind w:firstLine="567"/>
        <w:jc w:val="both"/>
        <w:rPr>
          <w:rStyle w:val="markedcontent"/>
          <w:rFonts w:asciiTheme="majorBidi" w:hAnsiTheme="majorBidi" w:cstheme="majorBidi"/>
          <w:sz w:val="28"/>
          <w:szCs w:val="28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013"/>
        <w:gridCol w:w="4012"/>
        <w:gridCol w:w="1303"/>
        <w:gridCol w:w="1360"/>
        <w:gridCol w:w="1360"/>
        <w:gridCol w:w="1360"/>
        <w:gridCol w:w="1360"/>
      </w:tblGrid>
      <w:tr w:rsidR="00841C30">
        <w:tc>
          <w:tcPr>
            <w:tcW w:w="6000" w:type="dxa"/>
            <w:vMerge w:val="restart"/>
            <w:shd w:val="clear" w:color="auto" w:fill="D9D9D9"/>
          </w:tcPr>
          <w:p w:rsidR="00841C30" w:rsidRDefault="007514B6">
            <w:r>
              <w:rPr>
                <w:b/>
              </w:rPr>
              <w:t>Предметная область</w:t>
            </w:r>
          </w:p>
        </w:tc>
        <w:tc>
          <w:tcPr>
            <w:tcW w:w="6000" w:type="dxa"/>
            <w:vMerge w:val="restart"/>
            <w:shd w:val="clear" w:color="auto" w:fill="D9D9D9"/>
          </w:tcPr>
          <w:p w:rsidR="00841C30" w:rsidRDefault="007514B6">
            <w:r>
              <w:rPr>
                <w:b/>
              </w:rPr>
              <w:t>Учебный предмет</w:t>
            </w:r>
          </w:p>
        </w:tc>
        <w:tc>
          <w:tcPr>
            <w:tcW w:w="10395" w:type="dxa"/>
            <w:gridSpan w:val="5"/>
            <w:shd w:val="clear" w:color="auto" w:fill="D9D9D9"/>
          </w:tcPr>
          <w:p w:rsidR="00841C30" w:rsidRDefault="007514B6">
            <w:pPr>
              <w:jc w:val="center"/>
            </w:pPr>
            <w:r>
              <w:rPr>
                <w:b/>
              </w:rPr>
              <w:t>Количество часов в неделю</w:t>
            </w:r>
          </w:p>
        </w:tc>
      </w:tr>
      <w:tr w:rsidR="00841C30">
        <w:tc>
          <w:tcPr>
            <w:tcW w:w="2079" w:type="dxa"/>
            <w:vMerge/>
          </w:tcPr>
          <w:p w:rsidR="00841C30" w:rsidRDefault="00841C30"/>
        </w:tc>
        <w:tc>
          <w:tcPr>
            <w:tcW w:w="2079" w:type="dxa"/>
            <w:vMerge/>
          </w:tcPr>
          <w:p w:rsidR="00841C30" w:rsidRDefault="00841C30"/>
        </w:tc>
        <w:tc>
          <w:tcPr>
            <w:tcW w:w="0" w:type="dxa"/>
            <w:shd w:val="clear" w:color="auto" w:fill="D9D9D9"/>
          </w:tcPr>
          <w:p w:rsidR="00841C30" w:rsidRDefault="007514B6">
            <w:pPr>
              <w:jc w:val="center"/>
            </w:pPr>
            <w:r>
              <w:rPr>
                <w:b/>
              </w:rPr>
              <w:t>5</w:t>
            </w:r>
          </w:p>
        </w:tc>
        <w:tc>
          <w:tcPr>
            <w:tcW w:w="0" w:type="dxa"/>
            <w:shd w:val="clear" w:color="auto" w:fill="D9D9D9"/>
          </w:tcPr>
          <w:p w:rsidR="00841C30" w:rsidRDefault="007514B6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0" w:type="dxa"/>
            <w:shd w:val="clear" w:color="auto" w:fill="D9D9D9"/>
          </w:tcPr>
          <w:p w:rsidR="00841C30" w:rsidRDefault="007514B6">
            <w:pPr>
              <w:jc w:val="center"/>
            </w:pPr>
            <w:r>
              <w:rPr>
                <w:b/>
              </w:rPr>
              <w:t>7</w:t>
            </w:r>
          </w:p>
        </w:tc>
        <w:tc>
          <w:tcPr>
            <w:tcW w:w="0" w:type="dxa"/>
            <w:shd w:val="clear" w:color="auto" w:fill="D9D9D9"/>
          </w:tcPr>
          <w:p w:rsidR="00841C30" w:rsidRDefault="007514B6">
            <w:pPr>
              <w:jc w:val="center"/>
            </w:pPr>
            <w:r>
              <w:rPr>
                <w:b/>
              </w:rPr>
              <w:t>8</w:t>
            </w:r>
          </w:p>
        </w:tc>
        <w:tc>
          <w:tcPr>
            <w:tcW w:w="0" w:type="dxa"/>
            <w:shd w:val="clear" w:color="auto" w:fill="D9D9D9"/>
          </w:tcPr>
          <w:p w:rsidR="00841C30" w:rsidRDefault="007514B6">
            <w:pPr>
              <w:jc w:val="center"/>
            </w:pPr>
            <w:r>
              <w:rPr>
                <w:b/>
              </w:rPr>
              <w:t>9</w:t>
            </w:r>
          </w:p>
        </w:tc>
      </w:tr>
      <w:tr w:rsidR="00841C30">
        <w:tc>
          <w:tcPr>
            <w:tcW w:w="14553" w:type="dxa"/>
            <w:gridSpan w:val="7"/>
            <w:shd w:val="clear" w:color="auto" w:fill="FFFFB3"/>
          </w:tcPr>
          <w:p w:rsidR="00841C30" w:rsidRDefault="007514B6">
            <w:pPr>
              <w:jc w:val="center"/>
            </w:pPr>
            <w:r>
              <w:rPr>
                <w:b/>
              </w:rPr>
              <w:t>Обязательная часть</w:t>
            </w:r>
          </w:p>
        </w:tc>
      </w:tr>
      <w:tr w:rsidR="00841C30">
        <w:tc>
          <w:tcPr>
            <w:tcW w:w="2079" w:type="dxa"/>
            <w:vMerge w:val="restart"/>
          </w:tcPr>
          <w:p w:rsidR="00841C30" w:rsidRDefault="007514B6">
            <w:r>
              <w:t>Русский язык и литература</w:t>
            </w:r>
          </w:p>
        </w:tc>
        <w:tc>
          <w:tcPr>
            <w:tcW w:w="2079" w:type="dxa"/>
          </w:tcPr>
          <w:p w:rsidR="00841C30" w:rsidRDefault="007514B6">
            <w:r>
              <w:t>Русский язык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5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5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4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3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3</w:t>
            </w:r>
          </w:p>
        </w:tc>
      </w:tr>
      <w:tr w:rsidR="00841C30">
        <w:tc>
          <w:tcPr>
            <w:tcW w:w="2079" w:type="dxa"/>
            <w:vMerge/>
          </w:tcPr>
          <w:p w:rsidR="00841C30" w:rsidRDefault="00841C30"/>
        </w:tc>
        <w:tc>
          <w:tcPr>
            <w:tcW w:w="2079" w:type="dxa"/>
          </w:tcPr>
          <w:p w:rsidR="00841C30" w:rsidRDefault="007514B6">
            <w:r>
              <w:t>Литература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3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3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3</w:t>
            </w:r>
          </w:p>
        </w:tc>
      </w:tr>
      <w:tr w:rsidR="00841C30">
        <w:tc>
          <w:tcPr>
            <w:tcW w:w="2079" w:type="dxa"/>
            <w:vMerge w:val="restart"/>
          </w:tcPr>
          <w:p w:rsidR="00841C30" w:rsidRDefault="007514B6">
            <w:r>
              <w:t>Родной язык и родная литература</w:t>
            </w:r>
          </w:p>
        </w:tc>
        <w:tc>
          <w:tcPr>
            <w:tcW w:w="2079" w:type="dxa"/>
          </w:tcPr>
          <w:p w:rsidR="00841C30" w:rsidRDefault="007514B6">
            <w:r>
              <w:t>Родной язык и (или) государственный язык республики Российской Федерации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0.5</w:t>
            </w:r>
          </w:p>
        </w:tc>
      </w:tr>
      <w:tr w:rsidR="00841C30">
        <w:tc>
          <w:tcPr>
            <w:tcW w:w="2079" w:type="dxa"/>
            <w:vMerge/>
          </w:tcPr>
          <w:p w:rsidR="00841C30" w:rsidRDefault="00841C30"/>
        </w:tc>
        <w:tc>
          <w:tcPr>
            <w:tcW w:w="2079" w:type="dxa"/>
          </w:tcPr>
          <w:p w:rsidR="00841C30" w:rsidRDefault="007514B6">
            <w:r>
              <w:t>Родная литература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0.5</w:t>
            </w:r>
          </w:p>
        </w:tc>
      </w:tr>
      <w:tr w:rsidR="00841C30">
        <w:tc>
          <w:tcPr>
            <w:tcW w:w="2079" w:type="dxa"/>
          </w:tcPr>
          <w:p w:rsidR="00841C30" w:rsidRDefault="007514B6">
            <w:r>
              <w:t>Иностранные языки</w:t>
            </w:r>
          </w:p>
        </w:tc>
        <w:tc>
          <w:tcPr>
            <w:tcW w:w="2079" w:type="dxa"/>
          </w:tcPr>
          <w:p w:rsidR="00841C30" w:rsidRDefault="007514B6">
            <w:r>
              <w:t>Иностранный язык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3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3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3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3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3</w:t>
            </w:r>
          </w:p>
        </w:tc>
      </w:tr>
      <w:tr w:rsidR="00841C30">
        <w:tc>
          <w:tcPr>
            <w:tcW w:w="2079" w:type="dxa"/>
            <w:vMerge w:val="restart"/>
          </w:tcPr>
          <w:p w:rsidR="00841C30" w:rsidRDefault="007514B6">
            <w:r>
              <w:t>Математика и информатика</w:t>
            </w:r>
          </w:p>
        </w:tc>
        <w:tc>
          <w:tcPr>
            <w:tcW w:w="2079" w:type="dxa"/>
          </w:tcPr>
          <w:p w:rsidR="00841C30" w:rsidRDefault="007514B6">
            <w:r>
              <w:t>Математика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5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5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</w:tr>
      <w:tr w:rsidR="00841C30">
        <w:tc>
          <w:tcPr>
            <w:tcW w:w="2079" w:type="dxa"/>
            <w:vMerge/>
          </w:tcPr>
          <w:p w:rsidR="00841C30" w:rsidRDefault="00841C30"/>
        </w:tc>
        <w:tc>
          <w:tcPr>
            <w:tcW w:w="2079" w:type="dxa"/>
          </w:tcPr>
          <w:p w:rsidR="00841C30" w:rsidRDefault="007514B6">
            <w:r>
              <w:t>Алгебра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3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3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3</w:t>
            </w:r>
          </w:p>
        </w:tc>
      </w:tr>
      <w:tr w:rsidR="00841C30">
        <w:tc>
          <w:tcPr>
            <w:tcW w:w="2079" w:type="dxa"/>
            <w:vMerge/>
          </w:tcPr>
          <w:p w:rsidR="00841C30" w:rsidRDefault="00841C30"/>
        </w:tc>
        <w:tc>
          <w:tcPr>
            <w:tcW w:w="2079" w:type="dxa"/>
          </w:tcPr>
          <w:p w:rsidR="00841C30" w:rsidRDefault="007514B6">
            <w:r>
              <w:t>Геометрия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</w:tr>
      <w:tr w:rsidR="00841C30">
        <w:tc>
          <w:tcPr>
            <w:tcW w:w="2079" w:type="dxa"/>
            <w:vMerge/>
          </w:tcPr>
          <w:p w:rsidR="00841C30" w:rsidRDefault="00841C30"/>
        </w:tc>
        <w:tc>
          <w:tcPr>
            <w:tcW w:w="2079" w:type="dxa"/>
          </w:tcPr>
          <w:p w:rsidR="00841C30" w:rsidRDefault="007514B6">
            <w:r>
              <w:t>Вероятность и статистика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</w:tr>
      <w:tr w:rsidR="00841C30">
        <w:tc>
          <w:tcPr>
            <w:tcW w:w="2079" w:type="dxa"/>
            <w:vMerge/>
          </w:tcPr>
          <w:p w:rsidR="00841C30" w:rsidRDefault="00841C30"/>
        </w:tc>
        <w:tc>
          <w:tcPr>
            <w:tcW w:w="2079" w:type="dxa"/>
          </w:tcPr>
          <w:p w:rsidR="00841C30" w:rsidRDefault="007514B6">
            <w:r>
              <w:t>Информатика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</w:tr>
      <w:tr w:rsidR="00841C30">
        <w:tc>
          <w:tcPr>
            <w:tcW w:w="2079" w:type="dxa"/>
            <w:vMerge w:val="restart"/>
          </w:tcPr>
          <w:p w:rsidR="00841C30" w:rsidRDefault="007514B6">
            <w:r>
              <w:t>Общественно-научные предметы</w:t>
            </w:r>
          </w:p>
        </w:tc>
        <w:tc>
          <w:tcPr>
            <w:tcW w:w="2079" w:type="dxa"/>
          </w:tcPr>
          <w:p w:rsidR="00841C30" w:rsidRDefault="007514B6">
            <w:r>
              <w:t>История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2.5</w:t>
            </w:r>
          </w:p>
        </w:tc>
      </w:tr>
      <w:tr w:rsidR="00841C30">
        <w:tc>
          <w:tcPr>
            <w:tcW w:w="2079" w:type="dxa"/>
            <w:vMerge/>
          </w:tcPr>
          <w:p w:rsidR="00841C30" w:rsidRDefault="00841C30"/>
        </w:tc>
        <w:tc>
          <w:tcPr>
            <w:tcW w:w="2079" w:type="dxa"/>
          </w:tcPr>
          <w:p w:rsidR="00841C30" w:rsidRDefault="007514B6">
            <w:r>
              <w:t>Обществознание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</w:tr>
      <w:tr w:rsidR="00841C30">
        <w:tc>
          <w:tcPr>
            <w:tcW w:w="2079" w:type="dxa"/>
            <w:vMerge/>
          </w:tcPr>
          <w:p w:rsidR="00841C30" w:rsidRDefault="00841C30"/>
        </w:tc>
        <w:tc>
          <w:tcPr>
            <w:tcW w:w="2079" w:type="dxa"/>
          </w:tcPr>
          <w:p w:rsidR="00841C30" w:rsidRDefault="007514B6">
            <w:r>
              <w:t>География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</w:tr>
      <w:tr w:rsidR="00841C30">
        <w:tc>
          <w:tcPr>
            <w:tcW w:w="2079" w:type="dxa"/>
            <w:vMerge w:val="restart"/>
          </w:tcPr>
          <w:p w:rsidR="00841C30" w:rsidRDefault="007514B6">
            <w:proofErr w:type="gramStart"/>
            <w:r>
              <w:t>Естественно-научные</w:t>
            </w:r>
            <w:proofErr w:type="gramEnd"/>
            <w:r>
              <w:t xml:space="preserve"> предметы</w:t>
            </w:r>
          </w:p>
        </w:tc>
        <w:tc>
          <w:tcPr>
            <w:tcW w:w="2079" w:type="dxa"/>
          </w:tcPr>
          <w:p w:rsidR="00841C30" w:rsidRDefault="007514B6">
            <w:r>
              <w:t>Физика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3</w:t>
            </w:r>
          </w:p>
        </w:tc>
      </w:tr>
      <w:tr w:rsidR="00841C30">
        <w:tc>
          <w:tcPr>
            <w:tcW w:w="2079" w:type="dxa"/>
            <w:vMerge/>
          </w:tcPr>
          <w:p w:rsidR="00841C30" w:rsidRDefault="00841C30"/>
        </w:tc>
        <w:tc>
          <w:tcPr>
            <w:tcW w:w="2079" w:type="dxa"/>
          </w:tcPr>
          <w:p w:rsidR="00841C30" w:rsidRDefault="007514B6">
            <w:r>
              <w:t>Химия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</w:tr>
      <w:tr w:rsidR="00841C30">
        <w:tc>
          <w:tcPr>
            <w:tcW w:w="2079" w:type="dxa"/>
            <w:vMerge/>
          </w:tcPr>
          <w:p w:rsidR="00841C30" w:rsidRDefault="00841C30"/>
        </w:tc>
        <w:tc>
          <w:tcPr>
            <w:tcW w:w="2079" w:type="dxa"/>
          </w:tcPr>
          <w:p w:rsidR="00841C30" w:rsidRDefault="007514B6">
            <w:r>
              <w:t>Биология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</w:tr>
      <w:tr w:rsidR="00841C30">
        <w:tc>
          <w:tcPr>
            <w:tcW w:w="2079" w:type="dxa"/>
            <w:vMerge w:val="restart"/>
          </w:tcPr>
          <w:p w:rsidR="00841C30" w:rsidRDefault="007514B6">
            <w:r>
              <w:t>Искусство</w:t>
            </w:r>
          </w:p>
        </w:tc>
        <w:tc>
          <w:tcPr>
            <w:tcW w:w="2079" w:type="dxa"/>
          </w:tcPr>
          <w:p w:rsidR="00841C30" w:rsidRDefault="007514B6">
            <w:r>
              <w:t>Изобразительное искусство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</w:tr>
      <w:tr w:rsidR="00841C30">
        <w:tc>
          <w:tcPr>
            <w:tcW w:w="2079" w:type="dxa"/>
            <w:vMerge/>
          </w:tcPr>
          <w:p w:rsidR="00841C30" w:rsidRDefault="00841C30"/>
        </w:tc>
        <w:tc>
          <w:tcPr>
            <w:tcW w:w="2079" w:type="dxa"/>
          </w:tcPr>
          <w:p w:rsidR="00841C30" w:rsidRDefault="007514B6">
            <w:r>
              <w:t>Музыка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</w:tr>
      <w:tr w:rsidR="00841C30">
        <w:tc>
          <w:tcPr>
            <w:tcW w:w="2079" w:type="dxa"/>
          </w:tcPr>
          <w:p w:rsidR="00841C30" w:rsidRDefault="007514B6">
            <w:r>
              <w:t>Технология</w:t>
            </w:r>
          </w:p>
        </w:tc>
        <w:tc>
          <w:tcPr>
            <w:tcW w:w="2079" w:type="dxa"/>
          </w:tcPr>
          <w:p w:rsidR="00841C30" w:rsidRDefault="007514B6">
            <w:r>
              <w:t>Технология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0.5</w:t>
            </w:r>
          </w:p>
        </w:tc>
      </w:tr>
      <w:tr w:rsidR="00841C30">
        <w:tc>
          <w:tcPr>
            <w:tcW w:w="2079" w:type="dxa"/>
            <w:vMerge w:val="restart"/>
          </w:tcPr>
          <w:p w:rsidR="00841C30" w:rsidRDefault="007514B6">
            <w:r>
              <w:t>Физическая культура и основы безопасности жизнедеятельности</w:t>
            </w:r>
          </w:p>
        </w:tc>
        <w:tc>
          <w:tcPr>
            <w:tcW w:w="2079" w:type="dxa"/>
          </w:tcPr>
          <w:p w:rsidR="00841C30" w:rsidRDefault="007514B6">
            <w:r>
              <w:t>Физическая культура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2</w:t>
            </w:r>
          </w:p>
        </w:tc>
      </w:tr>
      <w:tr w:rsidR="00841C30">
        <w:tc>
          <w:tcPr>
            <w:tcW w:w="2079" w:type="dxa"/>
            <w:vMerge/>
          </w:tcPr>
          <w:p w:rsidR="00841C30" w:rsidRDefault="00841C30"/>
        </w:tc>
        <w:tc>
          <w:tcPr>
            <w:tcW w:w="2079" w:type="dxa"/>
          </w:tcPr>
          <w:p w:rsidR="00841C30" w:rsidRDefault="007514B6">
            <w:r>
              <w:t>Основы безопасности жизнедеятельности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</w:tr>
      <w:tr w:rsidR="00841C30">
        <w:tc>
          <w:tcPr>
            <w:tcW w:w="2079" w:type="dxa"/>
          </w:tcPr>
          <w:p w:rsidR="00841C30" w:rsidRDefault="007514B6">
            <w:r>
              <w:t>Основы духовно-нравственной культуры народов России</w:t>
            </w:r>
          </w:p>
        </w:tc>
        <w:tc>
          <w:tcPr>
            <w:tcW w:w="2079" w:type="dxa"/>
          </w:tcPr>
          <w:p w:rsidR="00841C30" w:rsidRDefault="007514B6">
            <w:r>
              <w:t>Основы духовно-нравственной культуры народов России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</w:tr>
      <w:tr w:rsidR="00841C30">
        <w:tc>
          <w:tcPr>
            <w:tcW w:w="4158" w:type="dxa"/>
            <w:gridSpan w:val="2"/>
            <w:shd w:val="clear" w:color="auto" w:fill="00FF00"/>
          </w:tcPr>
          <w:p w:rsidR="00841C30" w:rsidRDefault="007514B6">
            <w:r>
              <w:t>Итого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29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30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32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33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33</w:t>
            </w:r>
          </w:p>
        </w:tc>
      </w:tr>
      <w:tr w:rsidR="00841C30">
        <w:tc>
          <w:tcPr>
            <w:tcW w:w="4158" w:type="dxa"/>
            <w:gridSpan w:val="2"/>
            <w:shd w:val="clear" w:color="auto" w:fill="00FF00"/>
          </w:tcPr>
          <w:p w:rsidR="00841C30" w:rsidRDefault="007514B6">
            <w:r>
              <w:t>ИТОГО недельная нагрузка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29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30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32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33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33</w:t>
            </w:r>
          </w:p>
        </w:tc>
      </w:tr>
      <w:tr w:rsidR="00841C30">
        <w:tc>
          <w:tcPr>
            <w:tcW w:w="4158" w:type="dxa"/>
            <w:gridSpan w:val="2"/>
            <w:shd w:val="clear" w:color="auto" w:fill="FCE3FC"/>
          </w:tcPr>
          <w:p w:rsidR="00841C30" w:rsidRDefault="007514B6">
            <w:r>
              <w:t>Количество учебных недель</w:t>
            </w:r>
          </w:p>
        </w:tc>
        <w:tc>
          <w:tcPr>
            <w:tcW w:w="2079" w:type="dxa"/>
            <w:shd w:val="clear" w:color="auto" w:fill="FCE3FC"/>
          </w:tcPr>
          <w:p w:rsidR="00841C30" w:rsidRDefault="007514B6">
            <w:pPr>
              <w:jc w:val="center"/>
            </w:pPr>
            <w:r>
              <w:t>34</w:t>
            </w:r>
          </w:p>
        </w:tc>
        <w:tc>
          <w:tcPr>
            <w:tcW w:w="2079" w:type="dxa"/>
            <w:shd w:val="clear" w:color="auto" w:fill="FCE3FC"/>
          </w:tcPr>
          <w:p w:rsidR="00841C30" w:rsidRDefault="007514B6">
            <w:pPr>
              <w:jc w:val="center"/>
            </w:pPr>
            <w:r>
              <w:t>34</w:t>
            </w:r>
          </w:p>
        </w:tc>
        <w:tc>
          <w:tcPr>
            <w:tcW w:w="2079" w:type="dxa"/>
            <w:shd w:val="clear" w:color="auto" w:fill="FCE3FC"/>
          </w:tcPr>
          <w:p w:rsidR="00841C30" w:rsidRDefault="007514B6">
            <w:pPr>
              <w:jc w:val="center"/>
            </w:pPr>
            <w:r>
              <w:t>34</w:t>
            </w:r>
          </w:p>
        </w:tc>
        <w:tc>
          <w:tcPr>
            <w:tcW w:w="2079" w:type="dxa"/>
            <w:shd w:val="clear" w:color="auto" w:fill="FCE3FC"/>
          </w:tcPr>
          <w:p w:rsidR="00841C30" w:rsidRDefault="007514B6">
            <w:pPr>
              <w:jc w:val="center"/>
            </w:pPr>
            <w:r>
              <w:t>34</w:t>
            </w:r>
          </w:p>
        </w:tc>
        <w:tc>
          <w:tcPr>
            <w:tcW w:w="2079" w:type="dxa"/>
            <w:shd w:val="clear" w:color="auto" w:fill="FCE3FC"/>
          </w:tcPr>
          <w:p w:rsidR="00841C30" w:rsidRDefault="007514B6">
            <w:pPr>
              <w:jc w:val="center"/>
            </w:pPr>
            <w:r>
              <w:t>34</w:t>
            </w:r>
          </w:p>
        </w:tc>
      </w:tr>
      <w:tr w:rsidR="00841C30">
        <w:tc>
          <w:tcPr>
            <w:tcW w:w="4158" w:type="dxa"/>
            <w:gridSpan w:val="2"/>
            <w:shd w:val="clear" w:color="auto" w:fill="FCE3FC"/>
          </w:tcPr>
          <w:p w:rsidR="00841C30" w:rsidRDefault="007514B6">
            <w:r>
              <w:lastRenderedPageBreak/>
              <w:t>Всего часов в год</w:t>
            </w:r>
          </w:p>
        </w:tc>
        <w:tc>
          <w:tcPr>
            <w:tcW w:w="2079" w:type="dxa"/>
            <w:shd w:val="clear" w:color="auto" w:fill="FCE3FC"/>
          </w:tcPr>
          <w:p w:rsidR="00841C30" w:rsidRDefault="007514B6">
            <w:pPr>
              <w:jc w:val="center"/>
            </w:pPr>
            <w:r>
              <w:t>986</w:t>
            </w:r>
          </w:p>
        </w:tc>
        <w:tc>
          <w:tcPr>
            <w:tcW w:w="2079" w:type="dxa"/>
            <w:shd w:val="clear" w:color="auto" w:fill="FCE3FC"/>
          </w:tcPr>
          <w:p w:rsidR="00841C30" w:rsidRDefault="007514B6">
            <w:pPr>
              <w:jc w:val="center"/>
            </w:pPr>
            <w:r>
              <w:t>1020</w:t>
            </w:r>
          </w:p>
        </w:tc>
        <w:tc>
          <w:tcPr>
            <w:tcW w:w="2079" w:type="dxa"/>
            <w:shd w:val="clear" w:color="auto" w:fill="FCE3FC"/>
          </w:tcPr>
          <w:p w:rsidR="00841C30" w:rsidRDefault="007514B6">
            <w:pPr>
              <w:jc w:val="center"/>
            </w:pPr>
            <w:r>
              <w:t>1088</w:t>
            </w:r>
          </w:p>
        </w:tc>
        <w:tc>
          <w:tcPr>
            <w:tcW w:w="2079" w:type="dxa"/>
            <w:shd w:val="clear" w:color="auto" w:fill="FCE3FC"/>
          </w:tcPr>
          <w:p w:rsidR="00841C30" w:rsidRDefault="007514B6">
            <w:pPr>
              <w:jc w:val="center"/>
            </w:pPr>
            <w:r>
              <w:t>1122</w:t>
            </w:r>
          </w:p>
        </w:tc>
        <w:tc>
          <w:tcPr>
            <w:tcW w:w="2079" w:type="dxa"/>
            <w:shd w:val="clear" w:color="auto" w:fill="FCE3FC"/>
          </w:tcPr>
          <w:p w:rsidR="00841C30" w:rsidRDefault="007514B6">
            <w:pPr>
              <w:jc w:val="center"/>
            </w:pPr>
            <w:r>
              <w:t>1122</w:t>
            </w:r>
          </w:p>
        </w:tc>
      </w:tr>
    </w:tbl>
    <w:p w:rsidR="00841C30" w:rsidRDefault="007514B6">
      <w:r>
        <w:br w:type="page"/>
      </w:r>
    </w:p>
    <w:p w:rsidR="00841C30" w:rsidRDefault="007514B6">
      <w:r>
        <w:rPr>
          <w:b/>
          <w:sz w:val="32"/>
        </w:rPr>
        <w:lastRenderedPageBreak/>
        <w:t>План внеурочной деятельности (недельный)</w:t>
      </w:r>
    </w:p>
    <w:p w:rsidR="00841C30" w:rsidRDefault="007514B6">
      <w:r>
        <w:t>Муниципальное бюджетное общеобразовательное учреждение "</w:t>
      </w:r>
      <w:proofErr w:type="spellStart"/>
      <w:r>
        <w:t>Баевская</w:t>
      </w:r>
      <w:proofErr w:type="spellEnd"/>
      <w:r>
        <w:t xml:space="preserve"> средняя общеобразовательная школа"</w:t>
      </w: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4158"/>
        <w:gridCol w:w="2079"/>
        <w:gridCol w:w="2079"/>
        <w:gridCol w:w="2079"/>
        <w:gridCol w:w="2079"/>
        <w:gridCol w:w="2079"/>
      </w:tblGrid>
      <w:tr w:rsidR="00841C30">
        <w:tc>
          <w:tcPr>
            <w:tcW w:w="4158" w:type="dxa"/>
            <w:vMerge w:val="restart"/>
            <w:shd w:val="clear" w:color="auto" w:fill="D9D9D9"/>
          </w:tcPr>
          <w:p w:rsidR="00841C30" w:rsidRDefault="007514B6">
            <w:r>
              <w:rPr>
                <w:b/>
              </w:rPr>
              <w:t>Учебные курсы</w:t>
            </w:r>
          </w:p>
          <w:p w:rsidR="00841C30" w:rsidRDefault="00841C30"/>
        </w:tc>
        <w:tc>
          <w:tcPr>
            <w:tcW w:w="10395" w:type="dxa"/>
            <w:gridSpan w:val="5"/>
            <w:shd w:val="clear" w:color="auto" w:fill="D9D9D9"/>
          </w:tcPr>
          <w:p w:rsidR="00841C30" w:rsidRDefault="007514B6">
            <w:pPr>
              <w:jc w:val="center"/>
            </w:pPr>
            <w:r>
              <w:rPr>
                <w:b/>
              </w:rPr>
              <w:t>Количество часов в неделю</w:t>
            </w:r>
          </w:p>
        </w:tc>
      </w:tr>
      <w:tr w:rsidR="00841C30">
        <w:tc>
          <w:tcPr>
            <w:tcW w:w="4158" w:type="dxa"/>
            <w:vMerge/>
          </w:tcPr>
          <w:p w:rsidR="00841C30" w:rsidRDefault="00841C30"/>
        </w:tc>
        <w:tc>
          <w:tcPr>
            <w:tcW w:w="2079" w:type="dxa"/>
            <w:shd w:val="clear" w:color="auto" w:fill="D9D9D9"/>
          </w:tcPr>
          <w:p w:rsidR="00841C30" w:rsidRDefault="007514B6">
            <w:pPr>
              <w:jc w:val="center"/>
            </w:pPr>
            <w:r>
              <w:rPr>
                <w:b/>
              </w:rPr>
              <w:t>5</w:t>
            </w:r>
          </w:p>
        </w:tc>
        <w:tc>
          <w:tcPr>
            <w:tcW w:w="2079" w:type="dxa"/>
            <w:shd w:val="clear" w:color="auto" w:fill="D9D9D9"/>
          </w:tcPr>
          <w:p w:rsidR="00841C30" w:rsidRDefault="007514B6">
            <w:pPr>
              <w:jc w:val="center"/>
            </w:pPr>
            <w:r>
              <w:rPr>
                <w:b/>
              </w:rPr>
              <w:t>6</w:t>
            </w:r>
          </w:p>
        </w:tc>
        <w:tc>
          <w:tcPr>
            <w:tcW w:w="2079" w:type="dxa"/>
            <w:shd w:val="clear" w:color="auto" w:fill="D9D9D9"/>
          </w:tcPr>
          <w:p w:rsidR="00841C30" w:rsidRDefault="007514B6">
            <w:pPr>
              <w:jc w:val="center"/>
            </w:pPr>
            <w:r>
              <w:rPr>
                <w:b/>
              </w:rPr>
              <w:t>7</w:t>
            </w:r>
          </w:p>
        </w:tc>
        <w:tc>
          <w:tcPr>
            <w:tcW w:w="2079" w:type="dxa"/>
            <w:shd w:val="clear" w:color="auto" w:fill="D9D9D9"/>
          </w:tcPr>
          <w:p w:rsidR="00841C30" w:rsidRDefault="007514B6">
            <w:pPr>
              <w:jc w:val="center"/>
            </w:pPr>
            <w:r>
              <w:rPr>
                <w:b/>
              </w:rPr>
              <w:t>8</w:t>
            </w:r>
          </w:p>
        </w:tc>
        <w:tc>
          <w:tcPr>
            <w:tcW w:w="2079" w:type="dxa"/>
            <w:shd w:val="clear" w:color="auto" w:fill="D9D9D9"/>
          </w:tcPr>
          <w:p w:rsidR="00841C30" w:rsidRDefault="007514B6">
            <w:pPr>
              <w:jc w:val="center"/>
            </w:pPr>
            <w:r>
              <w:rPr>
                <w:b/>
              </w:rPr>
              <w:t>9</w:t>
            </w:r>
          </w:p>
        </w:tc>
      </w:tr>
      <w:tr w:rsidR="00841C30">
        <w:tc>
          <w:tcPr>
            <w:tcW w:w="4158" w:type="dxa"/>
          </w:tcPr>
          <w:p w:rsidR="00841C30" w:rsidRDefault="007514B6">
            <w:r>
              <w:t xml:space="preserve">Разговоры о </w:t>
            </w:r>
            <w:proofErr w:type="gramStart"/>
            <w:r>
              <w:t>важном</w:t>
            </w:r>
            <w:proofErr w:type="gramEnd"/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</w:tr>
      <w:tr w:rsidR="00841C30">
        <w:tc>
          <w:tcPr>
            <w:tcW w:w="4158" w:type="dxa"/>
          </w:tcPr>
          <w:p w:rsidR="00841C30" w:rsidRDefault="007514B6">
            <w:r>
              <w:t>"</w:t>
            </w:r>
            <w:proofErr w:type="spellStart"/>
            <w:r>
              <w:t>Здоровячок</w:t>
            </w:r>
            <w:proofErr w:type="spellEnd"/>
            <w:r>
              <w:t>"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</w:tr>
      <w:tr w:rsidR="00841C30">
        <w:tc>
          <w:tcPr>
            <w:tcW w:w="4158" w:type="dxa"/>
          </w:tcPr>
          <w:p w:rsidR="00841C30" w:rsidRDefault="007514B6">
            <w:r>
              <w:t xml:space="preserve">"Свал </w:t>
            </w:r>
            <w:proofErr w:type="spellStart"/>
            <w:r>
              <w:t>гайгезэ</w:t>
            </w:r>
            <w:proofErr w:type="spellEnd"/>
            <w:r>
              <w:t xml:space="preserve"> </w:t>
            </w:r>
            <w:proofErr w:type="spellStart"/>
            <w:r>
              <w:t>тиринь</w:t>
            </w:r>
            <w:proofErr w:type="spellEnd"/>
            <w:r>
              <w:t xml:space="preserve"> </w:t>
            </w:r>
            <w:proofErr w:type="spellStart"/>
            <w:r>
              <w:t>келем</w:t>
            </w:r>
            <w:proofErr w:type="spellEnd"/>
            <w:r>
              <w:t>!"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</w:tr>
      <w:tr w:rsidR="00841C30">
        <w:tc>
          <w:tcPr>
            <w:tcW w:w="4158" w:type="dxa"/>
          </w:tcPr>
          <w:p w:rsidR="00841C30" w:rsidRDefault="007514B6">
            <w:r>
              <w:t>"Креативное мышление"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</w:tr>
      <w:tr w:rsidR="00841C30">
        <w:tc>
          <w:tcPr>
            <w:tcW w:w="4158" w:type="dxa"/>
          </w:tcPr>
          <w:p w:rsidR="00841C30" w:rsidRDefault="007514B6">
            <w:proofErr w:type="spellStart"/>
            <w:r>
              <w:t>Профминимум</w:t>
            </w:r>
            <w:proofErr w:type="spellEnd"/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</w:tr>
      <w:tr w:rsidR="00841C30">
        <w:tc>
          <w:tcPr>
            <w:tcW w:w="4158" w:type="dxa"/>
          </w:tcPr>
          <w:p w:rsidR="00841C30" w:rsidRDefault="007514B6">
            <w:r>
              <w:t>Российское движение детей и молодёжи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</w:tr>
      <w:tr w:rsidR="00841C30">
        <w:tc>
          <w:tcPr>
            <w:tcW w:w="4158" w:type="dxa"/>
          </w:tcPr>
          <w:p w:rsidR="00841C30" w:rsidRDefault="007514B6">
            <w:r>
              <w:t>"Сильные, смелые, ловкие"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0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  <w:tc>
          <w:tcPr>
            <w:tcW w:w="2079" w:type="dxa"/>
          </w:tcPr>
          <w:p w:rsidR="00841C30" w:rsidRDefault="007514B6">
            <w:pPr>
              <w:jc w:val="center"/>
            </w:pPr>
            <w:r>
              <w:t>1</w:t>
            </w:r>
          </w:p>
        </w:tc>
      </w:tr>
      <w:tr w:rsidR="00841C30">
        <w:tc>
          <w:tcPr>
            <w:tcW w:w="4158" w:type="dxa"/>
            <w:shd w:val="clear" w:color="auto" w:fill="00FF00"/>
          </w:tcPr>
          <w:p w:rsidR="00841C30" w:rsidRDefault="007514B6">
            <w:r>
              <w:t>ИТОГО недельная нагрузка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4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5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5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5</w:t>
            </w:r>
          </w:p>
        </w:tc>
        <w:tc>
          <w:tcPr>
            <w:tcW w:w="2079" w:type="dxa"/>
            <w:shd w:val="clear" w:color="auto" w:fill="00FF00"/>
          </w:tcPr>
          <w:p w:rsidR="00841C30" w:rsidRDefault="007514B6">
            <w:pPr>
              <w:jc w:val="center"/>
            </w:pPr>
            <w:r>
              <w:t>5</w:t>
            </w:r>
          </w:p>
        </w:tc>
      </w:tr>
    </w:tbl>
    <w:p w:rsidR="007514B6" w:rsidRDefault="007514B6"/>
    <w:sectPr w:rsidR="007514B6" w:rsidSect="00D8488E">
      <w:pgSz w:w="16820" w:h="11900" w:orient="landscape"/>
      <w:pgMar w:top="850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BA0C88"/>
    <w:multiLevelType w:val="hybridMultilevel"/>
    <w:tmpl w:val="8990F6D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6563215"/>
    <w:multiLevelType w:val="hybridMultilevel"/>
    <w:tmpl w:val="1310C5E0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>
    <w:nsid w:val="465E3A17"/>
    <w:multiLevelType w:val="hybridMultilevel"/>
    <w:tmpl w:val="A238C126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>
    <w:nsid w:val="56CF0A77"/>
    <w:multiLevelType w:val="hybridMultilevel"/>
    <w:tmpl w:val="6AE0956E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">
    <w:nsid w:val="78B32B84"/>
    <w:multiLevelType w:val="hybridMultilevel"/>
    <w:tmpl w:val="24B24862"/>
    <w:lvl w:ilvl="0" w:tplc="5762D414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4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AB3E28"/>
    <w:rsid w:val="00007DBB"/>
    <w:rsid w:val="000454DE"/>
    <w:rsid w:val="00052FF9"/>
    <w:rsid w:val="000A07A9"/>
    <w:rsid w:val="000C3476"/>
    <w:rsid w:val="000F4598"/>
    <w:rsid w:val="0010613A"/>
    <w:rsid w:val="00112D88"/>
    <w:rsid w:val="001440F4"/>
    <w:rsid w:val="0015448F"/>
    <w:rsid w:val="00175FB5"/>
    <w:rsid w:val="001A682B"/>
    <w:rsid w:val="001A68E1"/>
    <w:rsid w:val="001A75C4"/>
    <w:rsid w:val="001A779A"/>
    <w:rsid w:val="001B1213"/>
    <w:rsid w:val="001B4302"/>
    <w:rsid w:val="00217E91"/>
    <w:rsid w:val="00224750"/>
    <w:rsid w:val="00226645"/>
    <w:rsid w:val="00270402"/>
    <w:rsid w:val="00284FF2"/>
    <w:rsid w:val="00297A59"/>
    <w:rsid w:val="002A12FF"/>
    <w:rsid w:val="002A5D25"/>
    <w:rsid w:val="002C3030"/>
    <w:rsid w:val="002E245D"/>
    <w:rsid w:val="002F787C"/>
    <w:rsid w:val="0030678A"/>
    <w:rsid w:val="0031079C"/>
    <w:rsid w:val="00321939"/>
    <w:rsid w:val="00344318"/>
    <w:rsid w:val="003746B2"/>
    <w:rsid w:val="00374FEA"/>
    <w:rsid w:val="003963BA"/>
    <w:rsid w:val="003A7E5F"/>
    <w:rsid w:val="003C7983"/>
    <w:rsid w:val="003E0864"/>
    <w:rsid w:val="003E617D"/>
    <w:rsid w:val="004002DE"/>
    <w:rsid w:val="004141D3"/>
    <w:rsid w:val="0041494E"/>
    <w:rsid w:val="004168CD"/>
    <w:rsid w:val="00432399"/>
    <w:rsid w:val="0043527D"/>
    <w:rsid w:val="004457FE"/>
    <w:rsid w:val="00446614"/>
    <w:rsid w:val="004652A1"/>
    <w:rsid w:val="00467EF7"/>
    <w:rsid w:val="00473B54"/>
    <w:rsid w:val="004A5E74"/>
    <w:rsid w:val="004B1542"/>
    <w:rsid w:val="004E028C"/>
    <w:rsid w:val="004E2FF3"/>
    <w:rsid w:val="004E4A78"/>
    <w:rsid w:val="00502D31"/>
    <w:rsid w:val="00543B77"/>
    <w:rsid w:val="005472C1"/>
    <w:rsid w:val="00564E8B"/>
    <w:rsid w:val="005B15BC"/>
    <w:rsid w:val="005F6A49"/>
    <w:rsid w:val="006136E4"/>
    <w:rsid w:val="00613F43"/>
    <w:rsid w:val="0061648B"/>
    <w:rsid w:val="00632702"/>
    <w:rsid w:val="00641000"/>
    <w:rsid w:val="006560B5"/>
    <w:rsid w:val="00665E27"/>
    <w:rsid w:val="00672D5E"/>
    <w:rsid w:val="006A6072"/>
    <w:rsid w:val="006B6902"/>
    <w:rsid w:val="006C21C9"/>
    <w:rsid w:val="006D6035"/>
    <w:rsid w:val="006E1004"/>
    <w:rsid w:val="007031A8"/>
    <w:rsid w:val="007514B6"/>
    <w:rsid w:val="00752EAB"/>
    <w:rsid w:val="00771952"/>
    <w:rsid w:val="00787163"/>
    <w:rsid w:val="007B5622"/>
    <w:rsid w:val="007E3674"/>
    <w:rsid w:val="007E7965"/>
    <w:rsid w:val="00804FE3"/>
    <w:rsid w:val="00806306"/>
    <w:rsid w:val="0081324A"/>
    <w:rsid w:val="00841C30"/>
    <w:rsid w:val="008448FF"/>
    <w:rsid w:val="008632FA"/>
    <w:rsid w:val="0088256D"/>
    <w:rsid w:val="008829BA"/>
    <w:rsid w:val="008B4198"/>
    <w:rsid w:val="008E0553"/>
    <w:rsid w:val="00943325"/>
    <w:rsid w:val="00963708"/>
    <w:rsid w:val="0099304C"/>
    <w:rsid w:val="00996DF6"/>
    <w:rsid w:val="009B229E"/>
    <w:rsid w:val="009B6A45"/>
    <w:rsid w:val="009F18D3"/>
    <w:rsid w:val="009F4C94"/>
    <w:rsid w:val="00A139CB"/>
    <w:rsid w:val="00A227C0"/>
    <w:rsid w:val="00A76A07"/>
    <w:rsid w:val="00A77598"/>
    <w:rsid w:val="00A96C90"/>
    <w:rsid w:val="00AA6584"/>
    <w:rsid w:val="00AB3E28"/>
    <w:rsid w:val="00AB6EA5"/>
    <w:rsid w:val="00AF55C5"/>
    <w:rsid w:val="00B078E7"/>
    <w:rsid w:val="00B409D3"/>
    <w:rsid w:val="00B47A20"/>
    <w:rsid w:val="00B47E19"/>
    <w:rsid w:val="00B54321"/>
    <w:rsid w:val="00B55BA0"/>
    <w:rsid w:val="00B645AA"/>
    <w:rsid w:val="00B64ADE"/>
    <w:rsid w:val="00B81C13"/>
    <w:rsid w:val="00B91E96"/>
    <w:rsid w:val="00BA255F"/>
    <w:rsid w:val="00BA6E11"/>
    <w:rsid w:val="00BB5583"/>
    <w:rsid w:val="00BB6ED6"/>
    <w:rsid w:val="00BE0CF4"/>
    <w:rsid w:val="00BE3D68"/>
    <w:rsid w:val="00BF0C5B"/>
    <w:rsid w:val="00C10C42"/>
    <w:rsid w:val="00C300D7"/>
    <w:rsid w:val="00C521EF"/>
    <w:rsid w:val="00C70729"/>
    <w:rsid w:val="00C72A73"/>
    <w:rsid w:val="00C91579"/>
    <w:rsid w:val="00CA5D63"/>
    <w:rsid w:val="00CB6C10"/>
    <w:rsid w:val="00D0701D"/>
    <w:rsid w:val="00D07CCC"/>
    <w:rsid w:val="00D16267"/>
    <w:rsid w:val="00D213E7"/>
    <w:rsid w:val="00D339A5"/>
    <w:rsid w:val="00D52398"/>
    <w:rsid w:val="00D8488E"/>
    <w:rsid w:val="00D96741"/>
    <w:rsid w:val="00DB1508"/>
    <w:rsid w:val="00DD668F"/>
    <w:rsid w:val="00DE337C"/>
    <w:rsid w:val="00DF4AEE"/>
    <w:rsid w:val="00E00F1C"/>
    <w:rsid w:val="00E115A2"/>
    <w:rsid w:val="00E24C8D"/>
    <w:rsid w:val="00E24FA7"/>
    <w:rsid w:val="00E33CF1"/>
    <w:rsid w:val="00E41CD5"/>
    <w:rsid w:val="00E5346A"/>
    <w:rsid w:val="00E648BD"/>
    <w:rsid w:val="00E7055D"/>
    <w:rsid w:val="00E831EA"/>
    <w:rsid w:val="00E8602F"/>
    <w:rsid w:val="00EA1496"/>
    <w:rsid w:val="00EE0C26"/>
    <w:rsid w:val="00F22BB1"/>
    <w:rsid w:val="00F23C59"/>
    <w:rsid w:val="00F35982"/>
    <w:rsid w:val="00F41C65"/>
    <w:rsid w:val="00F47DBB"/>
    <w:rsid w:val="00F60A00"/>
    <w:rsid w:val="00F70460"/>
    <w:rsid w:val="00F73DCA"/>
    <w:rsid w:val="00F75A7C"/>
    <w:rsid w:val="00F93659"/>
    <w:rsid w:val="00FB2281"/>
    <w:rsid w:val="00FC2435"/>
    <w:rsid w:val="00FD7A4F"/>
    <w:rsid w:val="00FE1E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FF3"/>
  </w:style>
  <w:style w:type="paragraph" w:styleId="3">
    <w:name w:val="heading 3"/>
    <w:basedOn w:val="a"/>
    <w:link w:val="30"/>
    <w:uiPriority w:val="9"/>
    <w:qFormat/>
    <w:rsid w:val="00613F4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annotation reference"/>
    <w:basedOn w:val="a0"/>
    <w:uiPriority w:val="99"/>
    <w:semiHidden/>
    <w:unhideWhenUsed/>
    <w:rsid w:val="00CA5D63"/>
    <w:rPr>
      <w:sz w:val="16"/>
      <w:szCs w:val="16"/>
    </w:rPr>
  </w:style>
  <w:style w:type="paragraph" w:styleId="a4">
    <w:name w:val="annotation text"/>
    <w:basedOn w:val="a"/>
    <w:link w:val="a5"/>
    <w:uiPriority w:val="99"/>
    <w:semiHidden/>
    <w:unhideWhenUsed/>
    <w:rsid w:val="00CA5D63"/>
    <w:pPr>
      <w:spacing w:line="240" w:lineRule="auto"/>
    </w:pPr>
    <w:rPr>
      <w:sz w:val="20"/>
      <w:szCs w:val="20"/>
    </w:rPr>
  </w:style>
  <w:style w:type="character" w:customStyle="1" w:styleId="a5">
    <w:name w:val="Текст примечания Знак"/>
    <w:basedOn w:val="a0"/>
    <w:link w:val="a4"/>
    <w:uiPriority w:val="99"/>
    <w:semiHidden/>
    <w:rsid w:val="00CA5D63"/>
    <w:rPr>
      <w:sz w:val="20"/>
      <w:szCs w:val="20"/>
    </w:rPr>
  </w:style>
  <w:style w:type="paragraph" w:styleId="a6">
    <w:name w:val="annotation subject"/>
    <w:basedOn w:val="a4"/>
    <w:next w:val="a4"/>
    <w:link w:val="a7"/>
    <w:uiPriority w:val="99"/>
    <w:semiHidden/>
    <w:unhideWhenUsed/>
    <w:rsid w:val="00CA5D63"/>
    <w:rPr>
      <w:b/>
      <w:bCs/>
    </w:rPr>
  </w:style>
  <w:style w:type="character" w:customStyle="1" w:styleId="a7">
    <w:name w:val="Тема примечания Знак"/>
    <w:basedOn w:val="a5"/>
    <w:link w:val="a6"/>
    <w:uiPriority w:val="99"/>
    <w:semiHidden/>
    <w:rsid w:val="00CA5D63"/>
    <w:rPr>
      <w:b/>
      <w:bCs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CA5D6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CA5D63"/>
    <w:rPr>
      <w:rFonts w:ascii="Segoe UI" w:hAnsi="Segoe UI" w:cs="Segoe UI"/>
      <w:sz w:val="18"/>
      <w:szCs w:val="18"/>
    </w:rPr>
  </w:style>
  <w:style w:type="character" w:customStyle="1" w:styleId="markedcontent">
    <w:name w:val="markedcontent"/>
    <w:basedOn w:val="a0"/>
    <w:rsid w:val="0030678A"/>
  </w:style>
  <w:style w:type="character" w:customStyle="1" w:styleId="30">
    <w:name w:val="Заголовок 3 Знак"/>
    <w:basedOn w:val="a0"/>
    <w:link w:val="3"/>
    <w:uiPriority w:val="9"/>
    <w:rsid w:val="00613F43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a">
    <w:name w:val="List Paragraph"/>
    <w:basedOn w:val="a"/>
    <w:uiPriority w:val="34"/>
    <w:qFormat/>
    <w:rsid w:val="000C3476"/>
    <w:pPr>
      <w:ind w:left="720"/>
      <w:contextualSpacing/>
    </w:pPr>
  </w:style>
  <w:style w:type="table" w:styleId="ab">
    <w:name w:val="Table Grid"/>
    <w:basedOn w:val="a1"/>
    <w:uiPriority w:val="39"/>
    <w:rsid w:val="006E10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122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042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531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7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445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391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037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55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341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1</Pages>
  <Words>811</Words>
  <Characters>4627</Characters>
  <Application>Microsoft Office Word</Application>
  <DocSecurity>0</DocSecurity>
  <Lines>38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5428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1</cp:lastModifiedBy>
  <cp:revision>25</cp:revision>
  <cp:lastPrinted>2023-09-25T09:26:00Z</cp:lastPrinted>
  <dcterms:created xsi:type="dcterms:W3CDTF">2022-08-06T07:34:00Z</dcterms:created>
  <dcterms:modified xsi:type="dcterms:W3CDTF">2023-10-26T07:47:00Z</dcterms:modified>
</cp:coreProperties>
</file>