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32399" w:rsidRDefault="00432399" w:rsidP="00CA5D63">
      <w:pPr>
        <w:jc w:val="center"/>
        <w:rPr>
          <w:rFonts w:asciiTheme="majorBidi" w:hAnsiTheme="majorBidi" w:cstheme="majorBidi"/>
          <w:sz w:val="28"/>
          <w:szCs w:val="28"/>
        </w:rPr>
      </w:pPr>
    </w:p>
    <w:p w:rsidR="00432399" w:rsidRDefault="00432399" w:rsidP="00CA5D63">
      <w:pPr>
        <w:jc w:val="center"/>
        <w:rPr>
          <w:rFonts w:asciiTheme="majorBidi" w:hAnsiTheme="majorBidi" w:cstheme="majorBidi"/>
          <w:sz w:val="28"/>
          <w:szCs w:val="28"/>
        </w:rPr>
      </w:pPr>
    </w:p>
    <w:p w:rsidR="00432399" w:rsidRDefault="000B06F2" w:rsidP="00CA5D63">
      <w:pPr>
        <w:jc w:val="center"/>
        <w:rPr>
          <w:rFonts w:asciiTheme="majorBidi" w:hAnsiTheme="majorBidi" w:cstheme="majorBidi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321CF912" wp14:editId="563CB817">
            <wp:extent cx="6152515" cy="8462010"/>
            <wp:effectExtent l="0" t="0" r="63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8462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678A" w:rsidRPr="00BA255F" w:rsidRDefault="0030678A" w:rsidP="001A682B">
      <w:pPr>
        <w:jc w:val="center"/>
        <w:rPr>
          <w:rFonts w:asciiTheme="majorBidi" w:hAnsiTheme="majorBidi" w:cstheme="majorBidi"/>
          <w:sz w:val="28"/>
          <w:szCs w:val="28"/>
        </w:rPr>
      </w:pPr>
      <w:bookmarkStart w:id="0" w:name="_GoBack"/>
      <w:bookmarkEnd w:id="0"/>
      <w:r w:rsidRPr="006E1004">
        <w:rPr>
          <w:rFonts w:asciiTheme="majorBidi" w:hAnsiTheme="majorBidi" w:cstheme="majorBidi"/>
          <w:sz w:val="28"/>
          <w:szCs w:val="28"/>
        </w:rPr>
        <w:lastRenderedPageBreak/>
        <w:t>ПОЯСНИТЕЛЬНАЯ ЗАПИСКА</w:t>
      </w:r>
    </w:p>
    <w:p w:rsidR="0030678A" w:rsidRPr="006E1004" w:rsidRDefault="0030678A" w:rsidP="00613F43">
      <w:pPr>
        <w:spacing w:line="276" w:lineRule="auto"/>
        <w:jc w:val="center"/>
        <w:rPr>
          <w:rFonts w:asciiTheme="majorBidi" w:hAnsiTheme="majorBidi" w:cstheme="majorBidi"/>
          <w:sz w:val="28"/>
          <w:szCs w:val="28"/>
        </w:rPr>
      </w:pPr>
    </w:p>
    <w:p w:rsidR="00613F43" w:rsidRPr="006E1004" w:rsidRDefault="0030678A" w:rsidP="00054BF3">
      <w:pPr>
        <w:spacing w:line="276" w:lineRule="auto"/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proofErr w:type="gramStart"/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Учебный план </w:t>
      </w:r>
      <w:r w:rsidR="00FF7BAD">
        <w:rPr>
          <w:rStyle w:val="markedcontent"/>
          <w:rFonts w:asciiTheme="majorBidi" w:hAnsiTheme="majorBidi" w:cstheme="majorBidi"/>
          <w:sz w:val="28"/>
          <w:szCs w:val="28"/>
        </w:rPr>
        <w:t>среднего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общего образования</w:t>
      </w:r>
      <w:r w:rsidR="00B645AA" w:rsidRPr="00BA255F">
        <w:rPr>
          <w:rStyle w:val="markedcontent"/>
          <w:rFonts w:asciiTheme="majorBidi" w:hAnsiTheme="majorBidi" w:cstheme="majorBidi"/>
          <w:sz w:val="28"/>
          <w:szCs w:val="28"/>
        </w:rPr>
        <w:t xml:space="preserve"> Муниципальное бюджетное общеобразовательное учреждение "</w:t>
      </w:r>
      <w:proofErr w:type="spellStart"/>
      <w:r w:rsidR="00B645AA" w:rsidRPr="00BA255F">
        <w:rPr>
          <w:rStyle w:val="markedcontent"/>
          <w:rFonts w:asciiTheme="majorBidi" w:hAnsiTheme="majorBidi" w:cstheme="majorBidi"/>
          <w:sz w:val="28"/>
          <w:szCs w:val="28"/>
        </w:rPr>
        <w:t>Баевская</w:t>
      </w:r>
      <w:proofErr w:type="spellEnd"/>
      <w:r w:rsidR="00B645AA" w:rsidRPr="00BA255F">
        <w:rPr>
          <w:rStyle w:val="markedcontent"/>
          <w:rFonts w:asciiTheme="majorBidi" w:hAnsiTheme="majorBidi" w:cstheme="majorBidi"/>
          <w:sz w:val="28"/>
          <w:szCs w:val="28"/>
        </w:rPr>
        <w:t xml:space="preserve"> средняя общеобразовательная школа"</w:t>
      </w:r>
      <w:r w:rsidR="00B645AA" w:rsidRPr="00BA255F">
        <w:rPr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(далее - учебный план) для </w:t>
      </w:r>
      <w:r w:rsidR="00054BF3">
        <w:rPr>
          <w:rStyle w:val="markedcontent"/>
          <w:rFonts w:asciiTheme="majorBidi" w:hAnsiTheme="majorBidi" w:cstheme="majorBidi"/>
          <w:sz w:val="28"/>
          <w:szCs w:val="28"/>
        </w:rPr>
        <w:t>10</w:t>
      </w:r>
      <w:r w:rsidR="006136E4">
        <w:rPr>
          <w:rStyle w:val="markedcontent"/>
          <w:rFonts w:asciiTheme="majorBidi" w:hAnsiTheme="majorBidi" w:cstheme="majorBidi"/>
          <w:sz w:val="28"/>
          <w:szCs w:val="28"/>
        </w:rPr>
        <w:t>-</w:t>
      </w:r>
      <w:r w:rsidR="00054BF3">
        <w:rPr>
          <w:rStyle w:val="markedcontent"/>
          <w:rFonts w:asciiTheme="majorBidi" w:hAnsiTheme="majorBidi" w:cstheme="majorBidi"/>
          <w:sz w:val="28"/>
          <w:szCs w:val="28"/>
        </w:rPr>
        <w:t>11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классов, реализующих</w:t>
      </w:r>
      <w:r w:rsidR="00EA1496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основную образовательную программу </w:t>
      </w:r>
      <w:r w:rsidR="00FF7BAD">
        <w:rPr>
          <w:rStyle w:val="markedcontent"/>
          <w:rFonts w:asciiTheme="majorBidi" w:hAnsiTheme="majorBidi" w:cstheme="majorBidi"/>
          <w:sz w:val="28"/>
          <w:szCs w:val="28"/>
        </w:rPr>
        <w:t>среднего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общего образования, соответствующ</w:t>
      </w:r>
      <w:r w:rsidR="001B1213" w:rsidRPr="006E1004">
        <w:rPr>
          <w:rStyle w:val="markedcontent"/>
          <w:rFonts w:asciiTheme="majorBidi" w:hAnsiTheme="majorBidi" w:cstheme="majorBidi"/>
          <w:sz w:val="28"/>
          <w:szCs w:val="28"/>
        </w:rPr>
        <w:t>ую</w:t>
      </w:r>
      <w:r w:rsidR="00054BF3">
        <w:rPr>
          <w:rStyle w:val="markedcontent"/>
          <w:rFonts w:asciiTheme="majorBidi" w:hAnsiTheme="majorBidi" w:cstheme="majorBidi"/>
          <w:sz w:val="28"/>
          <w:szCs w:val="28"/>
        </w:rPr>
        <w:t xml:space="preserve"> ФГОС С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ОО</w:t>
      </w:r>
      <w:r w:rsidR="00613F43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(</w:t>
      </w:r>
      <w:r w:rsidR="00054BF3" w:rsidRPr="00054BF3">
        <w:rPr>
          <w:rFonts w:asciiTheme="majorBidi" w:hAnsiTheme="majorBidi" w:cstheme="majorBidi"/>
          <w:sz w:val="28"/>
          <w:szCs w:val="28"/>
        </w:rPr>
        <w:t>Приказ Министерства просвещения Российской Федерации от 12.08.2022 № 732 «О внесении изменений в федеральный государственный образовательный стандарт среднего общего образования»</w:t>
      </w:r>
      <w:r w:rsidR="0031079C" w:rsidRPr="006E1004">
        <w:rPr>
          <w:rStyle w:val="markedcontent"/>
          <w:rFonts w:asciiTheme="majorBidi" w:hAnsiTheme="majorBidi" w:cstheme="majorBidi"/>
          <w:sz w:val="28"/>
          <w:szCs w:val="28"/>
        </w:rPr>
        <w:t>)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, </w:t>
      </w:r>
      <w:r w:rsidR="00FC2435" w:rsidRPr="006E1004">
        <w:rPr>
          <w:rStyle w:val="markedcontent"/>
          <w:rFonts w:asciiTheme="majorBidi" w:hAnsiTheme="majorBidi" w:cstheme="majorBidi"/>
          <w:sz w:val="28"/>
          <w:szCs w:val="28"/>
        </w:rPr>
        <w:t>фиксирует общий объём нагрузки, максимальный объём аудиторной нагрузки обучающихся, состав и структуру</w:t>
      </w:r>
      <w:proofErr w:type="gramEnd"/>
      <w:r w:rsidR="00FC2435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предметных областей, распределяет учебное время, отводимое на их освоение по классам и учебным предметам.</w:t>
      </w:r>
    </w:p>
    <w:p w:rsidR="001A75C4" w:rsidRPr="006E1004" w:rsidRDefault="001A75C4" w:rsidP="001A75C4">
      <w:pPr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Учебный план является частью образовательной программы</w:t>
      </w:r>
      <w:r w:rsidR="003C7983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="00EE0C26" w:rsidRPr="00BA255F">
        <w:rPr>
          <w:rStyle w:val="markedcontent"/>
          <w:rFonts w:asciiTheme="majorBidi" w:hAnsiTheme="majorBidi" w:cstheme="majorBidi"/>
          <w:sz w:val="28"/>
          <w:szCs w:val="28"/>
        </w:rPr>
        <w:t>Муниципальное бюджетное общеобразовательное учреждение "</w:t>
      </w:r>
      <w:proofErr w:type="spellStart"/>
      <w:r w:rsidR="00EE0C26" w:rsidRPr="00BA255F">
        <w:rPr>
          <w:rStyle w:val="markedcontent"/>
          <w:rFonts w:asciiTheme="majorBidi" w:hAnsiTheme="majorBidi" w:cstheme="majorBidi"/>
          <w:sz w:val="28"/>
          <w:szCs w:val="28"/>
        </w:rPr>
        <w:t>Баевская</w:t>
      </w:r>
      <w:proofErr w:type="spellEnd"/>
      <w:r w:rsidR="00EE0C26" w:rsidRPr="00BA255F">
        <w:rPr>
          <w:rStyle w:val="markedcontent"/>
          <w:rFonts w:asciiTheme="majorBidi" w:hAnsiTheme="majorBidi" w:cstheme="majorBidi"/>
          <w:sz w:val="28"/>
          <w:szCs w:val="28"/>
        </w:rPr>
        <w:t xml:space="preserve"> средняя общеобразовательная школа"</w:t>
      </w:r>
      <w:r w:rsidR="003C7983" w:rsidRPr="006E1004">
        <w:rPr>
          <w:rStyle w:val="markedcontent"/>
          <w:rFonts w:asciiTheme="majorBidi" w:hAnsiTheme="majorBidi" w:cstheme="majorBidi"/>
          <w:sz w:val="28"/>
          <w:szCs w:val="28"/>
        </w:rPr>
        <w:t>,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разработанной в соответствии с ФГОС </w:t>
      </w:r>
      <w:r w:rsidR="00054BF3">
        <w:rPr>
          <w:rStyle w:val="markedcontent"/>
          <w:rFonts w:asciiTheme="majorBidi" w:hAnsiTheme="majorBidi" w:cstheme="majorBidi"/>
          <w:sz w:val="28"/>
          <w:szCs w:val="28"/>
        </w:rPr>
        <w:t>среднего</w:t>
      </w:r>
      <w:r w:rsidR="003C7983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общего образования</w:t>
      </w:r>
      <w:r w:rsidR="001B1213" w:rsidRPr="006E1004">
        <w:rPr>
          <w:rStyle w:val="markedcontent"/>
          <w:rFonts w:asciiTheme="majorBidi" w:hAnsiTheme="majorBidi" w:cstheme="majorBidi"/>
          <w:sz w:val="28"/>
          <w:szCs w:val="28"/>
        </w:rPr>
        <w:t>,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с учетом </w:t>
      </w:r>
      <w:r w:rsidR="00FF7BAD">
        <w:rPr>
          <w:rStyle w:val="markedcontent"/>
          <w:rFonts w:asciiTheme="majorBidi" w:hAnsiTheme="majorBidi" w:cstheme="majorBidi"/>
          <w:sz w:val="28"/>
          <w:szCs w:val="28"/>
        </w:rPr>
        <w:t xml:space="preserve">Федеральной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образовательн</w:t>
      </w:r>
      <w:r w:rsidR="00FF7BAD">
        <w:rPr>
          <w:rStyle w:val="markedcontent"/>
          <w:rFonts w:asciiTheme="majorBidi" w:hAnsiTheme="majorBidi" w:cstheme="majorBidi"/>
          <w:sz w:val="28"/>
          <w:szCs w:val="28"/>
        </w:rPr>
        <w:t>ой</w:t>
      </w:r>
      <w:r w:rsidR="003C7983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программ</w:t>
      </w:r>
      <w:r w:rsidR="00FF7BAD">
        <w:rPr>
          <w:rStyle w:val="markedcontent"/>
          <w:rFonts w:asciiTheme="majorBidi" w:hAnsiTheme="majorBidi" w:cstheme="majorBidi"/>
          <w:sz w:val="28"/>
          <w:szCs w:val="28"/>
        </w:rPr>
        <w:t>ой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="00FF7BAD">
        <w:rPr>
          <w:rStyle w:val="markedcontent"/>
          <w:rFonts w:asciiTheme="majorBidi" w:hAnsiTheme="majorBidi" w:cstheme="majorBidi"/>
          <w:sz w:val="28"/>
          <w:szCs w:val="28"/>
        </w:rPr>
        <w:t>среднего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общего образования</w:t>
      </w:r>
      <w:r w:rsidR="001B1213" w:rsidRPr="006E1004">
        <w:rPr>
          <w:rStyle w:val="markedcontent"/>
          <w:rFonts w:asciiTheme="majorBidi" w:hAnsiTheme="majorBidi" w:cstheme="majorBidi"/>
          <w:sz w:val="28"/>
          <w:szCs w:val="28"/>
        </w:rPr>
        <w:t>,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и обеспечивает выполнение</w:t>
      </w:r>
      <w:r w:rsidR="003C7983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санитарно-эпидемиологических требований СП 2.4.3648-20 и</w:t>
      </w:r>
      <w:r w:rsidR="003C7983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гигиенических нормативов и требований СанПиН 1.2.3685-21.</w:t>
      </w:r>
    </w:p>
    <w:p w:rsidR="00C91579" w:rsidRPr="006E1004" w:rsidRDefault="00C91579" w:rsidP="00C91579">
      <w:pPr>
        <w:spacing w:line="276" w:lineRule="auto"/>
        <w:ind w:firstLine="567"/>
        <w:jc w:val="both"/>
        <w:rPr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Учебный год в </w:t>
      </w:r>
      <w:r w:rsidR="00EE0C26" w:rsidRPr="00BA255F">
        <w:rPr>
          <w:rStyle w:val="markedcontent"/>
          <w:rFonts w:asciiTheme="majorBidi" w:hAnsiTheme="majorBidi" w:cstheme="majorBidi"/>
          <w:sz w:val="28"/>
          <w:szCs w:val="28"/>
        </w:rPr>
        <w:t>Муниципальное бюджетное общеобразовательное учреждение "</w:t>
      </w:r>
      <w:proofErr w:type="spellStart"/>
      <w:r w:rsidR="00EE0C26" w:rsidRPr="00BA255F">
        <w:rPr>
          <w:rStyle w:val="markedcontent"/>
          <w:rFonts w:asciiTheme="majorBidi" w:hAnsiTheme="majorBidi" w:cstheme="majorBidi"/>
          <w:sz w:val="28"/>
          <w:szCs w:val="28"/>
        </w:rPr>
        <w:t>Баевская</w:t>
      </w:r>
      <w:proofErr w:type="spellEnd"/>
      <w:r w:rsidR="00EE0C26" w:rsidRPr="00BA255F">
        <w:rPr>
          <w:rStyle w:val="markedcontent"/>
          <w:rFonts w:asciiTheme="majorBidi" w:hAnsiTheme="majorBidi" w:cstheme="majorBidi"/>
          <w:sz w:val="28"/>
          <w:szCs w:val="28"/>
        </w:rPr>
        <w:t xml:space="preserve"> средняя общеобразовательная школа"</w:t>
      </w:r>
      <w:r w:rsidRPr="006E1004">
        <w:rPr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начинается</w:t>
      </w:r>
      <w:r w:rsidR="00806306" w:rsidRPr="00BA255F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="00EE0C26" w:rsidRPr="00BA255F">
        <w:rPr>
          <w:rFonts w:asciiTheme="majorBidi" w:hAnsiTheme="majorBidi" w:cstheme="majorBidi"/>
          <w:sz w:val="28"/>
          <w:szCs w:val="28"/>
        </w:rPr>
        <w:t>01.09.2023</w:t>
      </w:r>
      <w:r w:rsidRPr="006E1004">
        <w:rPr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и заканчивается </w:t>
      </w:r>
      <w:r w:rsidR="00806306" w:rsidRPr="00BA255F">
        <w:rPr>
          <w:rFonts w:asciiTheme="majorBidi" w:hAnsiTheme="majorBidi" w:cstheme="majorBidi"/>
          <w:sz w:val="28"/>
          <w:szCs w:val="28"/>
        </w:rPr>
        <w:t>31.05.2024</w:t>
      </w:r>
      <w:r w:rsidRPr="006E1004">
        <w:rPr>
          <w:rFonts w:asciiTheme="majorBidi" w:hAnsiTheme="majorBidi" w:cstheme="majorBidi"/>
          <w:sz w:val="28"/>
          <w:szCs w:val="28"/>
        </w:rPr>
        <w:t xml:space="preserve">. </w:t>
      </w:r>
    </w:p>
    <w:p w:rsidR="00C91579" w:rsidRPr="006E1004" w:rsidRDefault="000C3476" w:rsidP="00C91579">
      <w:pPr>
        <w:spacing w:line="276" w:lineRule="auto"/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Про</w:t>
      </w:r>
      <w:r w:rsidR="006136E4">
        <w:rPr>
          <w:rStyle w:val="markedcontent"/>
          <w:rFonts w:asciiTheme="majorBidi" w:hAnsiTheme="majorBidi" w:cstheme="majorBidi"/>
          <w:sz w:val="28"/>
          <w:szCs w:val="28"/>
        </w:rPr>
        <w:t xml:space="preserve">должительность учебного года в </w:t>
      </w:r>
      <w:r w:rsidR="00054BF3">
        <w:rPr>
          <w:rStyle w:val="markedcontent"/>
          <w:rFonts w:asciiTheme="majorBidi" w:hAnsiTheme="majorBidi" w:cstheme="majorBidi"/>
          <w:sz w:val="28"/>
          <w:szCs w:val="28"/>
        </w:rPr>
        <w:t>10-11</w:t>
      </w:r>
      <w:r w:rsidR="006136E4">
        <w:rPr>
          <w:rStyle w:val="markedcontent"/>
          <w:rFonts w:asciiTheme="majorBidi" w:hAnsiTheme="majorBidi" w:cstheme="majorBidi"/>
          <w:sz w:val="28"/>
          <w:szCs w:val="28"/>
        </w:rPr>
        <w:t xml:space="preserve"> классах составляет 34 учебные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недели. </w:t>
      </w:r>
    </w:p>
    <w:p w:rsidR="00F23C59" w:rsidRDefault="00F23C59" w:rsidP="00F23C59">
      <w:pPr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Учебные занятия для учащихся </w:t>
      </w:r>
      <w:r w:rsidR="00054BF3">
        <w:rPr>
          <w:rStyle w:val="markedcontent"/>
          <w:rFonts w:asciiTheme="majorBidi" w:hAnsiTheme="majorBidi" w:cstheme="majorBidi"/>
          <w:sz w:val="28"/>
          <w:szCs w:val="28"/>
        </w:rPr>
        <w:t>10-11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классов проводятся по</w:t>
      </w:r>
      <w:r w:rsidR="00F35982" w:rsidRPr="00BA255F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="00F35982" w:rsidRPr="006E1004">
        <w:rPr>
          <w:rStyle w:val="markedcontent"/>
          <w:rFonts w:asciiTheme="majorBidi" w:hAnsiTheme="majorBidi" w:cstheme="majorBidi"/>
          <w:sz w:val="28"/>
          <w:szCs w:val="28"/>
        </w:rPr>
        <w:t>5-</w:t>
      </w:r>
      <w:r w:rsidR="00AA6584">
        <w:rPr>
          <w:rStyle w:val="markedcontent"/>
          <w:rFonts w:asciiTheme="majorBidi" w:hAnsiTheme="majorBidi" w:cstheme="majorBidi"/>
          <w:sz w:val="28"/>
          <w:szCs w:val="28"/>
        </w:rPr>
        <w:t>т</w:t>
      </w:r>
      <w:r w:rsidR="00F35982">
        <w:rPr>
          <w:rStyle w:val="markedcontent"/>
          <w:rFonts w:asciiTheme="majorBidi" w:hAnsiTheme="majorBidi" w:cstheme="majorBidi"/>
          <w:sz w:val="28"/>
          <w:szCs w:val="28"/>
        </w:rPr>
        <w:t>и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дневной учебной неделе.</w:t>
      </w:r>
    </w:p>
    <w:p w:rsidR="005F6A49" w:rsidRPr="006E1004" w:rsidRDefault="005F6A49" w:rsidP="005F6A49">
      <w:pPr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Максимальный объем аудиторной нагрузки обучающихся в неделю составляет </w:t>
      </w:r>
      <w:r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="00054BF3">
        <w:rPr>
          <w:rStyle w:val="markedcontent"/>
          <w:rFonts w:asciiTheme="majorBidi" w:hAnsiTheme="majorBidi" w:cstheme="majorBidi"/>
          <w:sz w:val="28"/>
          <w:szCs w:val="28"/>
        </w:rPr>
        <w:t>в  10 классе – 34</w:t>
      </w:r>
      <w:r w:rsidRPr="005F6A49">
        <w:rPr>
          <w:rStyle w:val="markedcontent"/>
          <w:rFonts w:asciiTheme="majorBidi" w:hAnsiTheme="majorBidi" w:cstheme="majorBidi"/>
          <w:sz w:val="28"/>
          <w:szCs w:val="28"/>
        </w:rPr>
        <w:t xml:space="preserve"> час</w:t>
      </w:r>
      <w:r w:rsidR="00054BF3">
        <w:rPr>
          <w:rStyle w:val="markedcontent"/>
          <w:rFonts w:asciiTheme="majorBidi" w:hAnsiTheme="majorBidi" w:cstheme="majorBidi"/>
          <w:sz w:val="28"/>
          <w:szCs w:val="28"/>
        </w:rPr>
        <w:t>а, в  11 классе – 34</w:t>
      </w:r>
      <w:r w:rsidRPr="005F6A49">
        <w:rPr>
          <w:rStyle w:val="markedcontent"/>
          <w:rFonts w:asciiTheme="majorBidi" w:hAnsiTheme="majorBidi" w:cstheme="majorBidi"/>
          <w:sz w:val="28"/>
          <w:szCs w:val="28"/>
        </w:rPr>
        <w:t xml:space="preserve"> час</w:t>
      </w:r>
      <w:r w:rsidR="00054BF3">
        <w:rPr>
          <w:rStyle w:val="markedcontent"/>
          <w:rFonts w:asciiTheme="majorBidi" w:hAnsiTheme="majorBidi" w:cstheme="majorBidi"/>
          <w:sz w:val="28"/>
          <w:szCs w:val="28"/>
        </w:rPr>
        <w:t>а</w:t>
      </w:r>
      <w:r w:rsidRPr="005F6A49">
        <w:rPr>
          <w:rStyle w:val="markedcontent"/>
          <w:rFonts w:asciiTheme="majorBidi" w:hAnsiTheme="majorBidi" w:cstheme="majorBidi"/>
          <w:sz w:val="28"/>
          <w:szCs w:val="28"/>
        </w:rPr>
        <w:t>.</w:t>
      </w:r>
      <w:proofErr w:type="gramStart"/>
      <w:r w:rsidRPr="005F6A49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.</w:t>
      </w:r>
      <w:proofErr w:type="gramEnd"/>
    </w:p>
    <w:p w:rsidR="00F23C59" w:rsidRPr="006E1004" w:rsidRDefault="00F23C59" w:rsidP="00F23C59">
      <w:pPr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Учебный план состоит из двух частей — обязательной части и части, формируемой участниками образовательных отношений. Обязательная часть учебного плана определяет состав учебных предметов обязательных предметных областей.</w:t>
      </w:r>
    </w:p>
    <w:p w:rsidR="00F23C59" w:rsidRPr="006E1004" w:rsidRDefault="00F23C59" w:rsidP="00F23C59">
      <w:pPr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Часть учебного плана, формируемая участниками образовательных отношений, обеспечивает реализацию индивидуальных потребностей обучающихся. Время, отводимое на данную часть учебного плана внутри максимально допустимой недельной нагрузки обучающихся, может быть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lastRenderedPageBreak/>
        <w:t>использовано: на проведение учебных занятий, обеспечивающих различные интересы обучающихся</w:t>
      </w:r>
    </w:p>
    <w:p w:rsidR="006D6035" w:rsidRPr="006E1004" w:rsidRDefault="00BF0C5B" w:rsidP="00F23C59">
      <w:pPr>
        <w:ind w:firstLine="567"/>
        <w:jc w:val="both"/>
        <w:rPr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В </w:t>
      </w:r>
      <w:r w:rsidR="003963BA" w:rsidRPr="00BA255F">
        <w:rPr>
          <w:rStyle w:val="markedcontent"/>
          <w:rFonts w:asciiTheme="majorBidi" w:hAnsiTheme="majorBidi" w:cstheme="majorBidi"/>
          <w:sz w:val="28"/>
          <w:szCs w:val="28"/>
        </w:rPr>
        <w:t>Муниципальное бюджетное общеобразовательное учреждение "</w:t>
      </w:r>
      <w:proofErr w:type="spellStart"/>
      <w:r w:rsidR="003963BA" w:rsidRPr="00BA255F">
        <w:rPr>
          <w:rStyle w:val="markedcontent"/>
          <w:rFonts w:asciiTheme="majorBidi" w:hAnsiTheme="majorBidi" w:cstheme="majorBidi"/>
          <w:sz w:val="28"/>
          <w:szCs w:val="28"/>
        </w:rPr>
        <w:t>Баевская</w:t>
      </w:r>
      <w:proofErr w:type="spellEnd"/>
      <w:r w:rsidR="003963BA" w:rsidRPr="00BA255F">
        <w:rPr>
          <w:rStyle w:val="markedcontent"/>
          <w:rFonts w:asciiTheme="majorBidi" w:hAnsiTheme="majorBidi" w:cstheme="majorBidi"/>
          <w:sz w:val="28"/>
          <w:szCs w:val="28"/>
        </w:rPr>
        <w:t xml:space="preserve"> средняя общеобразовательная школа"</w:t>
      </w:r>
      <w:r w:rsidR="007E3674">
        <w:rPr>
          <w:rFonts w:asciiTheme="majorBidi" w:hAnsiTheme="majorBidi" w:cstheme="majorBidi"/>
          <w:sz w:val="28"/>
          <w:szCs w:val="28"/>
        </w:rPr>
        <w:t xml:space="preserve"> </w:t>
      </w:r>
      <w:r w:rsidR="007E3674">
        <w:rPr>
          <w:rStyle w:val="markedcontent"/>
          <w:rFonts w:asciiTheme="majorBidi" w:hAnsiTheme="majorBidi" w:cstheme="majorBidi"/>
          <w:sz w:val="28"/>
          <w:szCs w:val="28"/>
        </w:rPr>
        <w:t xml:space="preserve">языком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об</w:t>
      </w:r>
      <w:r w:rsidR="00E648BD">
        <w:rPr>
          <w:rStyle w:val="markedcontent"/>
          <w:rFonts w:asciiTheme="majorBidi" w:hAnsiTheme="majorBidi" w:cstheme="majorBidi"/>
          <w:sz w:val="28"/>
          <w:szCs w:val="28"/>
        </w:rPr>
        <w:t>учения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является </w:t>
      </w:r>
      <w:r w:rsidR="00446614" w:rsidRPr="00BA255F">
        <w:rPr>
          <w:rFonts w:asciiTheme="majorBidi" w:hAnsiTheme="majorBidi" w:cstheme="majorBidi"/>
          <w:sz w:val="28"/>
          <w:szCs w:val="28"/>
        </w:rPr>
        <w:t xml:space="preserve">русский </w:t>
      </w:r>
      <w:r w:rsidRPr="006E1004">
        <w:rPr>
          <w:rFonts w:asciiTheme="majorBidi" w:hAnsiTheme="majorBidi" w:cstheme="majorBidi"/>
          <w:sz w:val="28"/>
          <w:szCs w:val="28"/>
        </w:rPr>
        <w:t>язык</w:t>
      </w:r>
      <w:r w:rsidR="006D6035" w:rsidRPr="006E1004">
        <w:rPr>
          <w:rFonts w:asciiTheme="majorBidi" w:hAnsiTheme="majorBidi" w:cstheme="majorBidi"/>
          <w:sz w:val="28"/>
          <w:szCs w:val="28"/>
        </w:rPr>
        <w:t>.</w:t>
      </w:r>
    </w:p>
    <w:p w:rsidR="008E0553" w:rsidRPr="008E0553" w:rsidRDefault="008E0553" w:rsidP="008E0553">
      <w:pPr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8E0553">
        <w:rPr>
          <w:rStyle w:val="markedcontent"/>
          <w:rFonts w:asciiTheme="majorBidi" w:hAnsiTheme="majorBidi" w:cstheme="majorBidi"/>
          <w:sz w:val="28"/>
          <w:szCs w:val="28"/>
        </w:rPr>
        <w:t>По заявлению родителей (законных представителей) несовершеннолетних обучающихся осуществляется изучение родного языка и родной литературы из числа языков народов РФ, государственных языков республик РФ.</w:t>
      </w:r>
    </w:p>
    <w:p w:rsidR="008E0553" w:rsidRPr="008E0553" w:rsidRDefault="008E0553" w:rsidP="008E0553">
      <w:pPr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</w:p>
    <w:p w:rsidR="00F23C59" w:rsidRPr="00BA255F" w:rsidRDefault="004141D3" w:rsidP="00F23C59">
      <w:pPr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При изучении </w:t>
      </w:r>
      <w:r w:rsidR="000F4598">
        <w:rPr>
          <w:rStyle w:val="markedcontent"/>
          <w:rFonts w:asciiTheme="majorBidi" w:hAnsiTheme="majorBidi" w:cstheme="majorBidi"/>
          <w:sz w:val="28"/>
          <w:szCs w:val="28"/>
        </w:rPr>
        <w:t xml:space="preserve">предметов </w:t>
      </w:r>
      <w:proofErr w:type="gramStart"/>
      <w:r w:rsidR="004168CD" w:rsidRPr="004168CD">
        <w:rPr>
          <w:rStyle w:val="markedcontent"/>
          <w:rFonts w:asciiTheme="majorBidi" w:hAnsiTheme="majorBidi" w:cstheme="majorBidi"/>
          <w:sz w:val="28"/>
          <w:szCs w:val="28"/>
        </w:rPr>
        <w:t>нет</w:t>
      </w:r>
      <w:proofErr w:type="gramEnd"/>
      <w:r w:rsidRPr="006E1004">
        <w:rPr>
          <w:rStyle w:val="markedcontent"/>
          <w:rFonts w:asciiTheme="majorBidi" w:hAnsiTheme="majorBidi" w:cstheme="majorBidi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осуществляется д</w:t>
      </w:r>
      <w:r w:rsidR="00F23C59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еление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учащихся </w:t>
      </w:r>
      <w:r w:rsidR="00F23C59" w:rsidRPr="006E1004">
        <w:rPr>
          <w:rStyle w:val="markedcontent"/>
          <w:rFonts w:asciiTheme="majorBidi" w:hAnsiTheme="majorBidi" w:cstheme="majorBidi"/>
          <w:sz w:val="28"/>
          <w:szCs w:val="28"/>
        </w:rPr>
        <w:t>на подгруппы</w:t>
      </w:r>
      <w:r w:rsidR="00112D88" w:rsidRPr="00BA255F">
        <w:rPr>
          <w:rStyle w:val="markedcontent"/>
          <w:rFonts w:asciiTheme="majorBidi" w:hAnsiTheme="majorBidi" w:cstheme="majorBidi"/>
          <w:sz w:val="28"/>
          <w:szCs w:val="28"/>
        </w:rPr>
        <w:t>.</w:t>
      </w:r>
    </w:p>
    <w:p w:rsidR="004141D3" w:rsidRPr="006E1004" w:rsidRDefault="006D6035" w:rsidP="00F23C59">
      <w:pPr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Промежуточная аттестация</w:t>
      </w:r>
      <w:r w:rsidR="004141D3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–</w:t>
      </w:r>
      <w:r w:rsidR="004141D3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процедура, проводимая с целью оценки качества освоения </w:t>
      </w:r>
      <w:proofErr w:type="gramStart"/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обучающимися</w:t>
      </w:r>
      <w:proofErr w:type="gramEnd"/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части содержания</w:t>
      </w:r>
      <w:r w:rsidR="004141D3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(четвертное оценивание) или всего объема учебной дисциплины за учебный год (годовое оценивание).</w:t>
      </w:r>
    </w:p>
    <w:p w:rsidR="004141D3" w:rsidRPr="006E1004" w:rsidRDefault="006D6035" w:rsidP="00F23C59">
      <w:pPr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Промежуточная/годовая аттестация </w:t>
      </w:r>
      <w:proofErr w:type="gramStart"/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обучающихся</w:t>
      </w:r>
      <w:proofErr w:type="gramEnd"/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за четверть осуществляется в соответствии с календарным учебным</w:t>
      </w:r>
      <w:r w:rsidR="004141D3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графиком.</w:t>
      </w:r>
    </w:p>
    <w:p w:rsidR="004141D3" w:rsidRPr="006E1004" w:rsidRDefault="006D6035" w:rsidP="00F23C59">
      <w:pPr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Все предметы обязательной части учебного плана оцениваются по четвертям. Предметы из части, формируемой участниками</w:t>
      </w:r>
      <w:r w:rsidR="004141D3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образовательных отношений, являются </w:t>
      </w:r>
      <w:proofErr w:type="spellStart"/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безотметочными</w:t>
      </w:r>
      <w:proofErr w:type="spellEnd"/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и оцениваются «зачет» или «незачет» по итогам четверти. </w:t>
      </w:r>
    </w:p>
    <w:p w:rsidR="00641000" w:rsidRPr="006E1004" w:rsidRDefault="006D6035" w:rsidP="00F23C59">
      <w:pPr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Промежуточная</w:t>
      </w:r>
      <w:r w:rsidR="004141D3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аттестация проходит на последней учебной неделе четверти.</w:t>
      </w:r>
      <w:r w:rsidR="004141D3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Формы и порядок проведения промежуточной аттестации определяются «Положением о формах, периодичности и порядке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br/>
        <w:t xml:space="preserve">текущего контроля успеваемости и промежуточной </w:t>
      </w:r>
      <w:proofErr w:type="gramStart"/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аттестации</w:t>
      </w:r>
      <w:proofErr w:type="gramEnd"/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обучающихся </w:t>
      </w:r>
      <w:r w:rsidR="00A227C0" w:rsidRPr="00BA255F">
        <w:rPr>
          <w:rStyle w:val="markedcontent"/>
          <w:rFonts w:asciiTheme="majorBidi" w:hAnsiTheme="majorBidi" w:cstheme="majorBidi"/>
          <w:sz w:val="28"/>
          <w:szCs w:val="28"/>
        </w:rPr>
        <w:t>Муниципальное бюджетное общеобразовательное учреждение "</w:t>
      </w:r>
      <w:proofErr w:type="spellStart"/>
      <w:r w:rsidR="00A227C0" w:rsidRPr="00BA255F">
        <w:rPr>
          <w:rStyle w:val="markedcontent"/>
          <w:rFonts w:asciiTheme="majorBidi" w:hAnsiTheme="majorBidi" w:cstheme="majorBidi"/>
          <w:sz w:val="28"/>
          <w:szCs w:val="28"/>
        </w:rPr>
        <w:t>Баевская</w:t>
      </w:r>
      <w:proofErr w:type="spellEnd"/>
      <w:r w:rsidR="00A227C0" w:rsidRPr="00BA255F">
        <w:rPr>
          <w:rStyle w:val="markedcontent"/>
          <w:rFonts w:asciiTheme="majorBidi" w:hAnsiTheme="majorBidi" w:cstheme="majorBidi"/>
          <w:sz w:val="28"/>
          <w:szCs w:val="28"/>
        </w:rPr>
        <w:t xml:space="preserve"> средняя общеобразовательная школа"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.</w:t>
      </w:r>
      <w:r w:rsidR="00641000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</w:p>
    <w:p w:rsidR="008E0553" w:rsidRDefault="00B55BA0" w:rsidP="00F23C59">
      <w:pPr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>
        <w:rPr>
          <w:rStyle w:val="markedcontent"/>
          <w:rFonts w:asciiTheme="majorBidi" w:hAnsiTheme="majorBidi" w:cstheme="majorBidi"/>
          <w:sz w:val="28"/>
          <w:szCs w:val="28"/>
        </w:rPr>
        <w:t>Освоение основной образовательной</w:t>
      </w:r>
      <w:r w:rsidR="006D6035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программ</w:t>
      </w:r>
      <w:r w:rsidR="00FF7BAD">
        <w:rPr>
          <w:rStyle w:val="markedcontent"/>
          <w:rFonts w:asciiTheme="majorBidi" w:hAnsiTheme="majorBidi" w:cstheme="majorBidi"/>
          <w:sz w:val="28"/>
          <w:szCs w:val="28"/>
        </w:rPr>
        <w:t>ы</w:t>
      </w:r>
      <w:r w:rsidR="006D6035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="00FF7BAD">
        <w:rPr>
          <w:rStyle w:val="markedcontent"/>
          <w:rFonts w:asciiTheme="majorBidi" w:hAnsiTheme="majorBidi" w:cstheme="majorBidi"/>
          <w:sz w:val="28"/>
          <w:szCs w:val="28"/>
        </w:rPr>
        <w:t>среднего</w:t>
      </w:r>
      <w:r w:rsidR="006D6035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общего образования завершается итоговой аттестацией.</w:t>
      </w:r>
      <w:r w:rsidR="00641000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</w:p>
    <w:p w:rsidR="00F23C59" w:rsidRDefault="006D6035" w:rsidP="00F23C59">
      <w:pPr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Нормативный срок освоения </w:t>
      </w:r>
      <w:r w:rsidR="008E0553">
        <w:rPr>
          <w:rStyle w:val="markedcontent"/>
          <w:rFonts w:asciiTheme="majorBidi" w:hAnsiTheme="majorBidi" w:cstheme="majorBidi"/>
          <w:sz w:val="28"/>
          <w:szCs w:val="28"/>
        </w:rPr>
        <w:t xml:space="preserve">основной образовательной программы </w:t>
      </w:r>
      <w:r w:rsidR="00054BF3">
        <w:rPr>
          <w:rStyle w:val="markedcontent"/>
          <w:rFonts w:asciiTheme="majorBidi" w:hAnsiTheme="majorBidi" w:cstheme="majorBidi"/>
          <w:sz w:val="28"/>
          <w:szCs w:val="28"/>
        </w:rPr>
        <w:t>среднего</w:t>
      </w:r>
      <w:r w:rsidR="008E0553">
        <w:rPr>
          <w:rStyle w:val="markedcontent"/>
          <w:rFonts w:asciiTheme="majorBidi" w:hAnsiTheme="majorBidi" w:cstheme="majorBidi"/>
          <w:sz w:val="28"/>
          <w:szCs w:val="28"/>
        </w:rPr>
        <w:t xml:space="preserve"> общего образования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составляет </w:t>
      </w:r>
      <w:r w:rsidR="00054BF3">
        <w:rPr>
          <w:rStyle w:val="markedcontent"/>
          <w:rFonts w:asciiTheme="majorBidi" w:hAnsiTheme="majorBidi" w:cstheme="majorBidi"/>
          <w:sz w:val="28"/>
          <w:szCs w:val="28"/>
        </w:rPr>
        <w:t>2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="00054BF3">
        <w:rPr>
          <w:rStyle w:val="markedcontent"/>
          <w:rFonts w:asciiTheme="majorBidi" w:hAnsiTheme="majorBidi" w:cstheme="majorBidi"/>
          <w:sz w:val="28"/>
          <w:szCs w:val="28"/>
        </w:rPr>
        <w:t>года</w:t>
      </w:r>
      <w:r w:rsidR="00F60A00" w:rsidRPr="006E1004">
        <w:rPr>
          <w:rStyle w:val="markedcontent"/>
          <w:rFonts w:asciiTheme="majorBidi" w:hAnsiTheme="majorBidi" w:cstheme="majorBidi"/>
          <w:sz w:val="28"/>
          <w:szCs w:val="28"/>
        </w:rPr>
        <w:t>.</w:t>
      </w:r>
    </w:p>
    <w:p w:rsidR="00F60A00" w:rsidRPr="006E1004" w:rsidRDefault="00F60A00" w:rsidP="00F23C59">
      <w:pPr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</w:p>
    <w:p w:rsidR="00D8488E" w:rsidRDefault="00D8488E" w:rsidP="00224750">
      <w:pPr>
        <w:jc w:val="both"/>
        <w:rPr>
          <w:rStyle w:val="markedcontent"/>
          <w:rFonts w:asciiTheme="majorBidi" w:hAnsiTheme="majorBidi" w:cstheme="majorBidi"/>
          <w:sz w:val="28"/>
          <w:szCs w:val="28"/>
        </w:rPr>
        <w:sectPr w:rsidR="00D8488E" w:rsidSect="00CA5D63">
          <w:pgSz w:w="11906" w:h="16838"/>
          <w:pgMar w:top="1134" w:right="850" w:bottom="1134" w:left="1134" w:header="708" w:footer="708" w:gutter="0"/>
          <w:cols w:space="708"/>
          <w:docGrid w:linePitch="360"/>
        </w:sectPr>
      </w:pPr>
    </w:p>
    <w:p w:rsidR="00F60A00" w:rsidRDefault="00F60A00" w:rsidP="00F23C59">
      <w:pPr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lastRenderedPageBreak/>
        <w:t>УЧЕБНЫЙ ПЛАН</w:t>
      </w:r>
    </w:p>
    <w:p w:rsidR="00BE0CF4" w:rsidRDefault="00BE0CF4" w:rsidP="00F23C59">
      <w:pPr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4702"/>
        <w:gridCol w:w="4702"/>
        <w:gridCol w:w="2682"/>
        <w:gridCol w:w="2682"/>
      </w:tblGrid>
      <w:tr w:rsidR="00C65E7B">
        <w:tc>
          <w:tcPr>
            <w:tcW w:w="6000" w:type="dxa"/>
            <w:vMerge w:val="restart"/>
            <w:shd w:val="clear" w:color="auto" w:fill="D9D9D9"/>
          </w:tcPr>
          <w:p w:rsidR="00C65E7B" w:rsidRDefault="00DA305E">
            <w:r>
              <w:rPr>
                <w:b/>
              </w:rPr>
              <w:t>Предметная область</w:t>
            </w:r>
          </w:p>
        </w:tc>
        <w:tc>
          <w:tcPr>
            <w:tcW w:w="6000" w:type="dxa"/>
            <w:vMerge w:val="restart"/>
            <w:shd w:val="clear" w:color="auto" w:fill="D9D9D9"/>
          </w:tcPr>
          <w:p w:rsidR="00C65E7B" w:rsidRDefault="00DA305E">
            <w:r>
              <w:rPr>
                <w:b/>
              </w:rPr>
              <w:t>Учебный предмет</w:t>
            </w:r>
          </w:p>
        </w:tc>
        <w:tc>
          <w:tcPr>
            <w:tcW w:w="7276" w:type="dxa"/>
            <w:gridSpan w:val="2"/>
            <w:shd w:val="clear" w:color="auto" w:fill="D9D9D9"/>
          </w:tcPr>
          <w:p w:rsidR="00C65E7B" w:rsidRDefault="00DA305E">
            <w:pPr>
              <w:jc w:val="center"/>
            </w:pPr>
            <w:r>
              <w:rPr>
                <w:b/>
              </w:rPr>
              <w:t>Количество часов в неделю</w:t>
            </w:r>
          </w:p>
        </w:tc>
      </w:tr>
      <w:tr w:rsidR="00C65E7B">
        <w:tc>
          <w:tcPr>
            <w:tcW w:w="3638" w:type="dxa"/>
            <w:vMerge/>
          </w:tcPr>
          <w:p w:rsidR="00C65E7B" w:rsidRDefault="00C65E7B"/>
        </w:tc>
        <w:tc>
          <w:tcPr>
            <w:tcW w:w="3638" w:type="dxa"/>
            <w:vMerge/>
          </w:tcPr>
          <w:p w:rsidR="00C65E7B" w:rsidRDefault="00C65E7B"/>
        </w:tc>
        <w:tc>
          <w:tcPr>
            <w:tcW w:w="0" w:type="dxa"/>
            <w:shd w:val="clear" w:color="auto" w:fill="D9D9D9"/>
          </w:tcPr>
          <w:p w:rsidR="00C65E7B" w:rsidRDefault="00DA305E">
            <w:pPr>
              <w:jc w:val="center"/>
            </w:pPr>
            <w:r>
              <w:rPr>
                <w:b/>
              </w:rPr>
              <w:t>10нет</w:t>
            </w:r>
          </w:p>
        </w:tc>
        <w:tc>
          <w:tcPr>
            <w:tcW w:w="0" w:type="dxa"/>
            <w:shd w:val="clear" w:color="auto" w:fill="D9D9D9"/>
          </w:tcPr>
          <w:p w:rsidR="00C65E7B" w:rsidRDefault="00DA305E">
            <w:pPr>
              <w:jc w:val="center"/>
            </w:pPr>
            <w:r>
              <w:rPr>
                <w:b/>
              </w:rPr>
              <w:t>11нет</w:t>
            </w:r>
          </w:p>
        </w:tc>
      </w:tr>
      <w:tr w:rsidR="00C65E7B">
        <w:tc>
          <w:tcPr>
            <w:tcW w:w="14552" w:type="dxa"/>
            <w:gridSpan w:val="4"/>
            <w:shd w:val="clear" w:color="auto" w:fill="FFFFB3"/>
          </w:tcPr>
          <w:p w:rsidR="00C65E7B" w:rsidRDefault="00DA305E">
            <w:pPr>
              <w:jc w:val="center"/>
            </w:pPr>
            <w:r>
              <w:rPr>
                <w:b/>
              </w:rPr>
              <w:t>Обязательная часть</w:t>
            </w:r>
          </w:p>
        </w:tc>
      </w:tr>
      <w:tr w:rsidR="00C65E7B">
        <w:tc>
          <w:tcPr>
            <w:tcW w:w="3638" w:type="dxa"/>
            <w:vMerge w:val="restart"/>
          </w:tcPr>
          <w:p w:rsidR="00C65E7B" w:rsidRDefault="00DA305E">
            <w:r>
              <w:t>Русский язык и литература</w:t>
            </w:r>
          </w:p>
        </w:tc>
        <w:tc>
          <w:tcPr>
            <w:tcW w:w="3638" w:type="dxa"/>
          </w:tcPr>
          <w:p w:rsidR="00C65E7B" w:rsidRDefault="00DA305E">
            <w:r>
              <w:t>Русский язык</w:t>
            </w:r>
          </w:p>
        </w:tc>
        <w:tc>
          <w:tcPr>
            <w:tcW w:w="3638" w:type="dxa"/>
          </w:tcPr>
          <w:p w:rsidR="00C65E7B" w:rsidRDefault="00DA305E">
            <w:pPr>
              <w:jc w:val="center"/>
            </w:pPr>
            <w:r>
              <w:t>2</w:t>
            </w:r>
          </w:p>
        </w:tc>
        <w:tc>
          <w:tcPr>
            <w:tcW w:w="3638" w:type="dxa"/>
          </w:tcPr>
          <w:p w:rsidR="00C65E7B" w:rsidRDefault="00DA305E">
            <w:pPr>
              <w:jc w:val="center"/>
            </w:pPr>
            <w:r>
              <w:t>2</w:t>
            </w:r>
          </w:p>
        </w:tc>
      </w:tr>
      <w:tr w:rsidR="00C65E7B">
        <w:tc>
          <w:tcPr>
            <w:tcW w:w="3638" w:type="dxa"/>
            <w:vMerge/>
          </w:tcPr>
          <w:p w:rsidR="00C65E7B" w:rsidRDefault="00C65E7B"/>
        </w:tc>
        <w:tc>
          <w:tcPr>
            <w:tcW w:w="3638" w:type="dxa"/>
          </w:tcPr>
          <w:p w:rsidR="00C65E7B" w:rsidRDefault="00DA305E">
            <w:r>
              <w:t>Литература</w:t>
            </w:r>
          </w:p>
        </w:tc>
        <w:tc>
          <w:tcPr>
            <w:tcW w:w="3638" w:type="dxa"/>
          </w:tcPr>
          <w:p w:rsidR="00C65E7B" w:rsidRDefault="00DA305E">
            <w:pPr>
              <w:jc w:val="center"/>
            </w:pPr>
            <w:r>
              <w:t>3</w:t>
            </w:r>
          </w:p>
        </w:tc>
        <w:tc>
          <w:tcPr>
            <w:tcW w:w="3638" w:type="dxa"/>
          </w:tcPr>
          <w:p w:rsidR="00C65E7B" w:rsidRDefault="00DA305E">
            <w:pPr>
              <w:jc w:val="center"/>
            </w:pPr>
            <w:r>
              <w:t>3</w:t>
            </w:r>
          </w:p>
        </w:tc>
      </w:tr>
      <w:tr w:rsidR="00C65E7B">
        <w:tc>
          <w:tcPr>
            <w:tcW w:w="3638" w:type="dxa"/>
            <w:vMerge w:val="restart"/>
          </w:tcPr>
          <w:p w:rsidR="00C65E7B" w:rsidRDefault="00DA305E">
            <w:r>
              <w:t>Русский язык и родная литература</w:t>
            </w:r>
          </w:p>
        </w:tc>
        <w:tc>
          <w:tcPr>
            <w:tcW w:w="3638" w:type="dxa"/>
          </w:tcPr>
          <w:p w:rsidR="00C65E7B" w:rsidRDefault="00DA305E">
            <w:r>
              <w:t>Родной язык</w:t>
            </w:r>
          </w:p>
        </w:tc>
        <w:tc>
          <w:tcPr>
            <w:tcW w:w="3638" w:type="dxa"/>
          </w:tcPr>
          <w:p w:rsidR="00C65E7B" w:rsidRDefault="00DA305E">
            <w:pPr>
              <w:jc w:val="center"/>
            </w:pPr>
            <w:r>
              <w:t>1</w:t>
            </w:r>
          </w:p>
        </w:tc>
        <w:tc>
          <w:tcPr>
            <w:tcW w:w="3638" w:type="dxa"/>
          </w:tcPr>
          <w:p w:rsidR="00C65E7B" w:rsidRDefault="00DA305E">
            <w:pPr>
              <w:jc w:val="center"/>
            </w:pPr>
            <w:r>
              <w:t>1</w:t>
            </w:r>
          </w:p>
        </w:tc>
      </w:tr>
      <w:tr w:rsidR="00C65E7B">
        <w:tc>
          <w:tcPr>
            <w:tcW w:w="3638" w:type="dxa"/>
            <w:vMerge/>
          </w:tcPr>
          <w:p w:rsidR="00C65E7B" w:rsidRDefault="00C65E7B"/>
        </w:tc>
        <w:tc>
          <w:tcPr>
            <w:tcW w:w="3638" w:type="dxa"/>
          </w:tcPr>
          <w:p w:rsidR="00C65E7B" w:rsidRDefault="00DA305E">
            <w:r>
              <w:t>Родная литература</w:t>
            </w:r>
          </w:p>
        </w:tc>
        <w:tc>
          <w:tcPr>
            <w:tcW w:w="3638" w:type="dxa"/>
          </w:tcPr>
          <w:p w:rsidR="00C65E7B" w:rsidRDefault="00DA305E">
            <w:pPr>
              <w:jc w:val="center"/>
            </w:pPr>
            <w:r>
              <w:t>1</w:t>
            </w:r>
          </w:p>
        </w:tc>
        <w:tc>
          <w:tcPr>
            <w:tcW w:w="3638" w:type="dxa"/>
          </w:tcPr>
          <w:p w:rsidR="00C65E7B" w:rsidRDefault="00DA305E">
            <w:pPr>
              <w:jc w:val="center"/>
            </w:pPr>
            <w:r>
              <w:t>1</w:t>
            </w:r>
          </w:p>
        </w:tc>
      </w:tr>
      <w:tr w:rsidR="00C65E7B">
        <w:tc>
          <w:tcPr>
            <w:tcW w:w="3638" w:type="dxa"/>
          </w:tcPr>
          <w:p w:rsidR="00C65E7B" w:rsidRDefault="00DA305E">
            <w:r>
              <w:t>Иностранные языки</w:t>
            </w:r>
          </w:p>
        </w:tc>
        <w:tc>
          <w:tcPr>
            <w:tcW w:w="3638" w:type="dxa"/>
          </w:tcPr>
          <w:p w:rsidR="00C65E7B" w:rsidRDefault="00DA305E">
            <w:r>
              <w:t>Иностранный язык</w:t>
            </w:r>
          </w:p>
        </w:tc>
        <w:tc>
          <w:tcPr>
            <w:tcW w:w="3638" w:type="dxa"/>
          </w:tcPr>
          <w:p w:rsidR="00C65E7B" w:rsidRDefault="00DA305E">
            <w:pPr>
              <w:jc w:val="center"/>
            </w:pPr>
            <w:r>
              <w:t>3</w:t>
            </w:r>
          </w:p>
        </w:tc>
        <w:tc>
          <w:tcPr>
            <w:tcW w:w="3638" w:type="dxa"/>
          </w:tcPr>
          <w:p w:rsidR="00C65E7B" w:rsidRDefault="00DA305E">
            <w:pPr>
              <w:jc w:val="center"/>
            </w:pPr>
            <w:r>
              <w:t>3</w:t>
            </w:r>
          </w:p>
        </w:tc>
      </w:tr>
      <w:tr w:rsidR="00C65E7B">
        <w:tc>
          <w:tcPr>
            <w:tcW w:w="3638" w:type="dxa"/>
            <w:vMerge w:val="restart"/>
          </w:tcPr>
          <w:p w:rsidR="00C65E7B" w:rsidRDefault="00DA305E">
            <w:r>
              <w:t>Математика и информатика</w:t>
            </w:r>
          </w:p>
        </w:tc>
        <w:tc>
          <w:tcPr>
            <w:tcW w:w="3638" w:type="dxa"/>
          </w:tcPr>
          <w:p w:rsidR="00C65E7B" w:rsidRDefault="00DA305E">
            <w:r>
              <w:t>Алгебра</w:t>
            </w:r>
          </w:p>
        </w:tc>
        <w:tc>
          <w:tcPr>
            <w:tcW w:w="3638" w:type="dxa"/>
          </w:tcPr>
          <w:p w:rsidR="00C65E7B" w:rsidRDefault="00DA305E">
            <w:pPr>
              <w:jc w:val="center"/>
            </w:pPr>
            <w:r>
              <w:t>3</w:t>
            </w:r>
          </w:p>
        </w:tc>
        <w:tc>
          <w:tcPr>
            <w:tcW w:w="3638" w:type="dxa"/>
          </w:tcPr>
          <w:p w:rsidR="00C65E7B" w:rsidRDefault="00DA305E">
            <w:pPr>
              <w:jc w:val="center"/>
            </w:pPr>
            <w:r>
              <w:t>3</w:t>
            </w:r>
          </w:p>
        </w:tc>
      </w:tr>
      <w:tr w:rsidR="00C65E7B">
        <w:tc>
          <w:tcPr>
            <w:tcW w:w="3638" w:type="dxa"/>
            <w:vMerge/>
          </w:tcPr>
          <w:p w:rsidR="00C65E7B" w:rsidRDefault="00C65E7B"/>
        </w:tc>
        <w:tc>
          <w:tcPr>
            <w:tcW w:w="3638" w:type="dxa"/>
          </w:tcPr>
          <w:p w:rsidR="00C65E7B" w:rsidRDefault="00DA305E">
            <w:r>
              <w:t>Геометрия</w:t>
            </w:r>
          </w:p>
        </w:tc>
        <w:tc>
          <w:tcPr>
            <w:tcW w:w="3638" w:type="dxa"/>
          </w:tcPr>
          <w:p w:rsidR="00C65E7B" w:rsidRDefault="00DA305E">
            <w:pPr>
              <w:jc w:val="center"/>
            </w:pPr>
            <w:r>
              <w:t>2</w:t>
            </w:r>
          </w:p>
        </w:tc>
        <w:tc>
          <w:tcPr>
            <w:tcW w:w="3638" w:type="dxa"/>
          </w:tcPr>
          <w:p w:rsidR="00C65E7B" w:rsidRDefault="00DA305E">
            <w:pPr>
              <w:jc w:val="center"/>
            </w:pPr>
            <w:r>
              <w:t>2</w:t>
            </w:r>
          </w:p>
        </w:tc>
      </w:tr>
      <w:tr w:rsidR="00C65E7B">
        <w:tc>
          <w:tcPr>
            <w:tcW w:w="3638" w:type="dxa"/>
            <w:vMerge/>
          </w:tcPr>
          <w:p w:rsidR="00C65E7B" w:rsidRDefault="00C65E7B"/>
        </w:tc>
        <w:tc>
          <w:tcPr>
            <w:tcW w:w="3638" w:type="dxa"/>
          </w:tcPr>
          <w:p w:rsidR="00C65E7B" w:rsidRDefault="00DA305E">
            <w:r>
              <w:t>Вероятность и статистика</w:t>
            </w:r>
          </w:p>
        </w:tc>
        <w:tc>
          <w:tcPr>
            <w:tcW w:w="3638" w:type="dxa"/>
          </w:tcPr>
          <w:p w:rsidR="00C65E7B" w:rsidRDefault="00DA305E">
            <w:pPr>
              <w:jc w:val="center"/>
            </w:pPr>
            <w:r>
              <w:t>1</w:t>
            </w:r>
          </w:p>
        </w:tc>
        <w:tc>
          <w:tcPr>
            <w:tcW w:w="3638" w:type="dxa"/>
          </w:tcPr>
          <w:p w:rsidR="00C65E7B" w:rsidRDefault="00DA305E">
            <w:pPr>
              <w:jc w:val="center"/>
            </w:pPr>
            <w:r>
              <w:t>1</w:t>
            </w:r>
          </w:p>
        </w:tc>
      </w:tr>
      <w:tr w:rsidR="00C65E7B">
        <w:tc>
          <w:tcPr>
            <w:tcW w:w="3638" w:type="dxa"/>
            <w:vMerge/>
          </w:tcPr>
          <w:p w:rsidR="00C65E7B" w:rsidRDefault="00C65E7B"/>
        </w:tc>
        <w:tc>
          <w:tcPr>
            <w:tcW w:w="3638" w:type="dxa"/>
          </w:tcPr>
          <w:p w:rsidR="00C65E7B" w:rsidRDefault="00DA305E">
            <w:r>
              <w:t>Информатика</w:t>
            </w:r>
          </w:p>
        </w:tc>
        <w:tc>
          <w:tcPr>
            <w:tcW w:w="3638" w:type="dxa"/>
          </w:tcPr>
          <w:p w:rsidR="00C65E7B" w:rsidRDefault="00DA305E">
            <w:pPr>
              <w:jc w:val="center"/>
            </w:pPr>
            <w:r>
              <w:t>1</w:t>
            </w:r>
          </w:p>
        </w:tc>
        <w:tc>
          <w:tcPr>
            <w:tcW w:w="3638" w:type="dxa"/>
          </w:tcPr>
          <w:p w:rsidR="00C65E7B" w:rsidRDefault="00DA305E">
            <w:pPr>
              <w:jc w:val="center"/>
            </w:pPr>
            <w:r>
              <w:t>1</w:t>
            </w:r>
          </w:p>
        </w:tc>
      </w:tr>
      <w:tr w:rsidR="00C65E7B">
        <w:tc>
          <w:tcPr>
            <w:tcW w:w="3638" w:type="dxa"/>
            <w:vMerge w:val="restart"/>
          </w:tcPr>
          <w:p w:rsidR="00C65E7B" w:rsidRDefault="00DA305E">
            <w:r>
              <w:t>Общественно-научные предметы</w:t>
            </w:r>
          </w:p>
        </w:tc>
        <w:tc>
          <w:tcPr>
            <w:tcW w:w="3638" w:type="dxa"/>
          </w:tcPr>
          <w:p w:rsidR="00C65E7B" w:rsidRDefault="00DA305E">
            <w:r>
              <w:t>История</w:t>
            </w:r>
          </w:p>
        </w:tc>
        <w:tc>
          <w:tcPr>
            <w:tcW w:w="3638" w:type="dxa"/>
          </w:tcPr>
          <w:p w:rsidR="00C65E7B" w:rsidRDefault="00DA305E">
            <w:pPr>
              <w:jc w:val="center"/>
            </w:pPr>
            <w:r>
              <w:t>2</w:t>
            </w:r>
          </w:p>
        </w:tc>
        <w:tc>
          <w:tcPr>
            <w:tcW w:w="3638" w:type="dxa"/>
          </w:tcPr>
          <w:p w:rsidR="00C65E7B" w:rsidRDefault="00DA305E">
            <w:pPr>
              <w:jc w:val="center"/>
            </w:pPr>
            <w:r>
              <w:t>2</w:t>
            </w:r>
          </w:p>
        </w:tc>
      </w:tr>
      <w:tr w:rsidR="00C65E7B">
        <w:tc>
          <w:tcPr>
            <w:tcW w:w="3638" w:type="dxa"/>
            <w:vMerge/>
          </w:tcPr>
          <w:p w:rsidR="00C65E7B" w:rsidRDefault="00C65E7B"/>
        </w:tc>
        <w:tc>
          <w:tcPr>
            <w:tcW w:w="3638" w:type="dxa"/>
          </w:tcPr>
          <w:p w:rsidR="00C65E7B" w:rsidRDefault="00DA305E">
            <w:r>
              <w:t>Обществознание</w:t>
            </w:r>
          </w:p>
        </w:tc>
        <w:tc>
          <w:tcPr>
            <w:tcW w:w="3638" w:type="dxa"/>
          </w:tcPr>
          <w:p w:rsidR="00C65E7B" w:rsidRDefault="00DA305E">
            <w:pPr>
              <w:jc w:val="center"/>
            </w:pPr>
            <w:r>
              <w:t>2</w:t>
            </w:r>
          </w:p>
        </w:tc>
        <w:tc>
          <w:tcPr>
            <w:tcW w:w="3638" w:type="dxa"/>
          </w:tcPr>
          <w:p w:rsidR="00C65E7B" w:rsidRDefault="00DA305E">
            <w:pPr>
              <w:jc w:val="center"/>
            </w:pPr>
            <w:r>
              <w:t>2</w:t>
            </w:r>
          </w:p>
        </w:tc>
      </w:tr>
      <w:tr w:rsidR="00C65E7B">
        <w:tc>
          <w:tcPr>
            <w:tcW w:w="3638" w:type="dxa"/>
            <w:vMerge/>
          </w:tcPr>
          <w:p w:rsidR="00C65E7B" w:rsidRDefault="00C65E7B"/>
        </w:tc>
        <w:tc>
          <w:tcPr>
            <w:tcW w:w="3638" w:type="dxa"/>
          </w:tcPr>
          <w:p w:rsidR="00C65E7B" w:rsidRDefault="00DA305E">
            <w:r>
              <w:t>География</w:t>
            </w:r>
          </w:p>
        </w:tc>
        <w:tc>
          <w:tcPr>
            <w:tcW w:w="3638" w:type="dxa"/>
          </w:tcPr>
          <w:p w:rsidR="00C65E7B" w:rsidRDefault="00DA305E">
            <w:pPr>
              <w:jc w:val="center"/>
            </w:pPr>
            <w:r>
              <w:t>1</w:t>
            </w:r>
          </w:p>
        </w:tc>
        <w:tc>
          <w:tcPr>
            <w:tcW w:w="3638" w:type="dxa"/>
          </w:tcPr>
          <w:p w:rsidR="00C65E7B" w:rsidRDefault="00DA305E">
            <w:pPr>
              <w:jc w:val="center"/>
            </w:pPr>
            <w:r>
              <w:t>1</w:t>
            </w:r>
          </w:p>
        </w:tc>
      </w:tr>
      <w:tr w:rsidR="00C65E7B">
        <w:tc>
          <w:tcPr>
            <w:tcW w:w="3638" w:type="dxa"/>
            <w:vMerge w:val="restart"/>
          </w:tcPr>
          <w:p w:rsidR="00C65E7B" w:rsidRDefault="00DA305E">
            <w:proofErr w:type="gramStart"/>
            <w:r>
              <w:t>Естественно-научные</w:t>
            </w:r>
            <w:proofErr w:type="gramEnd"/>
            <w:r>
              <w:t xml:space="preserve"> предметы</w:t>
            </w:r>
          </w:p>
        </w:tc>
        <w:tc>
          <w:tcPr>
            <w:tcW w:w="3638" w:type="dxa"/>
          </w:tcPr>
          <w:p w:rsidR="00C65E7B" w:rsidRDefault="00DA305E">
            <w:r>
              <w:t>Физика</w:t>
            </w:r>
          </w:p>
        </w:tc>
        <w:tc>
          <w:tcPr>
            <w:tcW w:w="3638" w:type="dxa"/>
          </w:tcPr>
          <w:p w:rsidR="00C65E7B" w:rsidRDefault="00DA305E">
            <w:pPr>
              <w:jc w:val="center"/>
            </w:pPr>
            <w:r>
              <w:t>2</w:t>
            </w:r>
          </w:p>
        </w:tc>
        <w:tc>
          <w:tcPr>
            <w:tcW w:w="3638" w:type="dxa"/>
          </w:tcPr>
          <w:p w:rsidR="00C65E7B" w:rsidRDefault="00DA305E">
            <w:pPr>
              <w:jc w:val="center"/>
            </w:pPr>
            <w:r>
              <w:t>2</w:t>
            </w:r>
          </w:p>
        </w:tc>
      </w:tr>
      <w:tr w:rsidR="00C65E7B">
        <w:tc>
          <w:tcPr>
            <w:tcW w:w="3638" w:type="dxa"/>
            <w:vMerge/>
          </w:tcPr>
          <w:p w:rsidR="00C65E7B" w:rsidRDefault="00C65E7B"/>
        </w:tc>
        <w:tc>
          <w:tcPr>
            <w:tcW w:w="3638" w:type="dxa"/>
          </w:tcPr>
          <w:p w:rsidR="00C65E7B" w:rsidRDefault="00DA305E">
            <w:r>
              <w:t>Химия</w:t>
            </w:r>
          </w:p>
        </w:tc>
        <w:tc>
          <w:tcPr>
            <w:tcW w:w="3638" w:type="dxa"/>
          </w:tcPr>
          <w:p w:rsidR="00C65E7B" w:rsidRDefault="00DA305E">
            <w:pPr>
              <w:jc w:val="center"/>
            </w:pPr>
            <w:r>
              <w:t>1</w:t>
            </w:r>
          </w:p>
        </w:tc>
        <w:tc>
          <w:tcPr>
            <w:tcW w:w="3638" w:type="dxa"/>
          </w:tcPr>
          <w:p w:rsidR="00C65E7B" w:rsidRDefault="00DA305E">
            <w:pPr>
              <w:jc w:val="center"/>
            </w:pPr>
            <w:r>
              <w:t>1</w:t>
            </w:r>
          </w:p>
        </w:tc>
      </w:tr>
      <w:tr w:rsidR="00C65E7B">
        <w:tc>
          <w:tcPr>
            <w:tcW w:w="3638" w:type="dxa"/>
            <w:vMerge/>
          </w:tcPr>
          <w:p w:rsidR="00C65E7B" w:rsidRDefault="00C65E7B"/>
        </w:tc>
        <w:tc>
          <w:tcPr>
            <w:tcW w:w="3638" w:type="dxa"/>
          </w:tcPr>
          <w:p w:rsidR="00C65E7B" w:rsidRDefault="00DA305E">
            <w:r>
              <w:t>Биология</w:t>
            </w:r>
          </w:p>
        </w:tc>
        <w:tc>
          <w:tcPr>
            <w:tcW w:w="3638" w:type="dxa"/>
          </w:tcPr>
          <w:p w:rsidR="00C65E7B" w:rsidRDefault="00DA305E">
            <w:pPr>
              <w:jc w:val="center"/>
            </w:pPr>
            <w:r>
              <w:t>2</w:t>
            </w:r>
          </w:p>
        </w:tc>
        <w:tc>
          <w:tcPr>
            <w:tcW w:w="3638" w:type="dxa"/>
          </w:tcPr>
          <w:p w:rsidR="00C65E7B" w:rsidRDefault="00DA305E">
            <w:pPr>
              <w:jc w:val="center"/>
            </w:pPr>
            <w:r>
              <w:t>2</w:t>
            </w:r>
          </w:p>
        </w:tc>
      </w:tr>
      <w:tr w:rsidR="00C65E7B">
        <w:tc>
          <w:tcPr>
            <w:tcW w:w="3638" w:type="dxa"/>
            <w:vMerge w:val="restart"/>
          </w:tcPr>
          <w:p w:rsidR="00C65E7B" w:rsidRDefault="00DA305E">
            <w:r>
              <w:t>Физическая культура и основы безопасности жизнедеятельности</w:t>
            </w:r>
          </w:p>
        </w:tc>
        <w:tc>
          <w:tcPr>
            <w:tcW w:w="3638" w:type="dxa"/>
          </w:tcPr>
          <w:p w:rsidR="00C65E7B" w:rsidRDefault="00DA305E">
            <w:r>
              <w:t>Физическая культура</w:t>
            </w:r>
          </w:p>
        </w:tc>
        <w:tc>
          <w:tcPr>
            <w:tcW w:w="3638" w:type="dxa"/>
          </w:tcPr>
          <w:p w:rsidR="00C65E7B" w:rsidRDefault="00DA305E">
            <w:pPr>
              <w:jc w:val="center"/>
            </w:pPr>
            <w:r>
              <w:t>2</w:t>
            </w:r>
          </w:p>
        </w:tc>
        <w:tc>
          <w:tcPr>
            <w:tcW w:w="3638" w:type="dxa"/>
          </w:tcPr>
          <w:p w:rsidR="00C65E7B" w:rsidRDefault="00DA305E">
            <w:pPr>
              <w:jc w:val="center"/>
            </w:pPr>
            <w:r>
              <w:t>2</w:t>
            </w:r>
          </w:p>
        </w:tc>
      </w:tr>
      <w:tr w:rsidR="00C65E7B">
        <w:tc>
          <w:tcPr>
            <w:tcW w:w="3638" w:type="dxa"/>
            <w:vMerge/>
          </w:tcPr>
          <w:p w:rsidR="00C65E7B" w:rsidRDefault="00C65E7B"/>
        </w:tc>
        <w:tc>
          <w:tcPr>
            <w:tcW w:w="3638" w:type="dxa"/>
          </w:tcPr>
          <w:p w:rsidR="00C65E7B" w:rsidRDefault="00DA305E">
            <w:r>
              <w:t>Основы безопасности жизнедеятельности</w:t>
            </w:r>
          </w:p>
        </w:tc>
        <w:tc>
          <w:tcPr>
            <w:tcW w:w="3638" w:type="dxa"/>
          </w:tcPr>
          <w:p w:rsidR="00C65E7B" w:rsidRDefault="00DA305E">
            <w:pPr>
              <w:jc w:val="center"/>
            </w:pPr>
            <w:r>
              <w:t>1</w:t>
            </w:r>
          </w:p>
        </w:tc>
        <w:tc>
          <w:tcPr>
            <w:tcW w:w="3638" w:type="dxa"/>
          </w:tcPr>
          <w:p w:rsidR="00C65E7B" w:rsidRDefault="00DA305E">
            <w:pPr>
              <w:jc w:val="center"/>
            </w:pPr>
            <w:r>
              <w:t>1</w:t>
            </w:r>
          </w:p>
        </w:tc>
      </w:tr>
      <w:tr w:rsidR="00C65E7B">
        <w:tc>
          <w:tcPr>
            <w:tcW w:w="3638" w:type="dxa"/>
          </w:tcPr>
          <w:p w:rsidR="00C65E7B" w:rsidRDefault="00DA305E">
            <w:r>
              <w:t>-----</w:t>
            </w:r>
          </w:p>
        </w:tc>
        <w:tc>
          <w:tcPr>
            <w:tcW w:w="3638" w:type="dxa"/>
          </w:tcPr>
          <w:p w:rsidR="00C65E7B" w:rsidRDefault="00DA305E">
            <w:proofErr w:type="gramStart"/>
            <w:r>
              <w:t>Индивидуальный проект</w:t>
            </w:r>
            <w:proofErr w:type="gramEnd"/>
          </w:p>
        </w:tc>
        <w:tc>
          <w:tcPr>
            <w:tcW w:w="3638" w:type="dxa"/>
          </w:tcPr>
          <w:p w:rsidR="00C65E7B" w:rsidRDefault="00DA305E">
            <w:pPr>
              <w:jc w:val="center"/>
            </w:pPr>
            <w:r>
              <w:t>1</w:t>
            </w:r>
          </w:p>
        </w:tc>
        <w:tc>
          <w:tcPr>
            <w:tcW w:w="3638" w:type="dxa"/>
          </w:tcPr>
          <w:p w:rsidR="00C65E7B" w:rsidRDefault="00DA305E">
            <w:pPr>
              <w:jc w:val="center"/>
            </w:pPr>
            <w:r>
              <w:t>1</w:t>
            </w:r>
          </w:p>
        </w:tc>
      </w:tr>
      <w:tr w:rsidR="00C65E7B">
        <w:tc>
          <w:tcPr>
            <w:tcW w:w="7276" w:type="dxa"/>
            <w:gridSpan w:val="2"/>
            <w:shd w:val="clear" w:color="auto" w:fill="00FF00"/>
          </w:tcPr>
          <w:p w:rsidR="00C65E7B" w:rsidRDefault="00DA305E">
            <w:r>
              <w:t>Итого</w:t>
            </w:r>
          </w:p>
        </w:tc>
        <w:tc>
          <w:tcPr>
            <w:tcW w:w="3638" w:type="dxa"/>
            <w:shd w:val="clear" w:color="auto" w:fill="00FF00"/>
          </w:tcPr>
          <w:p w:rsidR="00C65E7B" w:rsidRDefault="00DA305E">
            <w:pPr>
              <w:jc w:val="center"/>
            </w:pPr>
            <w:r>
              <w:t>31</w:t>
            </w:r>
          </w:p>
        </w:tc>
        <w:tc>
          <w:tcPr>
            <w:tcW w:w="3638" w:type="dxa"/>
            <w:shd w:val="clear" w:color="auto" w:fill="00FF00"/>
          </w:tcPr>
          <w:p w:rsidR="00C65E7B" w:rsidRDefault="00DA305E">
            <w:pPr>
              <w:jc w:val="center"/>
            </w:pPr>
            <w:r>
              <w:t>31</w:t>
            </w:r>
          </w:p>
        </w:tc>
      </w:tr>
      <w:tr w:rsidR="00C65E7B">
        <w:tc>
          <w:tcPr>
            <w:tcW w:w="14552" w:type="dxa"/>
            <w:gridSpan w:val="4"/>
            <w:shd w:val="clear" w:color="auto" w:fill="FFFFB3"/>
          </w:tcPr>
          <w:p w:rsidR="00C65E7B" w:rsidRDefault="00DA305E">
            <w:pPr>
              <w:jc w:val="center"/>
            </w:pPr>
            <w:r>
              <w:rPr>
                <w:b/>
              </w:rPr>
              <w:t>Часть, формируемая участниками образовательных отношений</w:t>
            </w:r>
          </w:p>
        </w:tc>
      </w:tr>
      <w:tr w:rsidR="00C65E7B">
        <w:tc>
          <w:tcPr>
            <w:tcW w:w="7276" w:type="dxa"/>
            <w:gridSpan w:val="2"/>
            <w:shd w:val="clear" w:color="auto" w:fill="D9D9D9"/>
          </w:tcPr>
          <w:p w:rsidR="00C65E7B" w:rsidRDefault="00DA305E">
            <w:r>
              <w:rPr>
                <w:b/>
              </w:rPr>
              <w:t>Наименование учебного курса</w:t>
            </w:r>
          </w:p>
        </w:tc>
        <w:tc>
          <w:tcPr>
            <w:tcW w:w="3638" w:type="dxa"/>
            <w:shd w:val="clear" w:color="auto" w:fill="D9D9D9"/>
          </w:tcPr>
          <w:p w:rsidR="00C65E7B" w:rsidRDefault="00C65E7B"/>
        </w:tc>
        <w:tc>
          <w:tcPr>
            <w:tcW w:w="3638" w:type="dxa"/>
            <w:shd w:val="clear" w:color="auto" w:fill="D9D9D9"/>
          </w:tcPr>
          <w:p w:rsidR="00C65E7B" w:rsidRDefault="00C65E7B"/>
        </w:tc>
      </w:tr>
      <w:tr w:rsidR="00C65E7B">
        <w:tc>
          <w:tcPr>
            <w:tcW w:w="7276" w:type="dxa"/>
            <w:gridSpan w:val="2"/>
          </w:tcPr>
          <w:p w:rsidR="00C65E7B" w:rsidRDefault="00DA305E">
            <w:r>
              <w:t>"Оказание первой медицинской помощи"</w:t>
            </w:r>
          </w:p>
        </w:tc>
        <w:tc>
          <w:tcPr>
            <w:tcW w:w="3638" w:type="dxa"/>
          </w:tcPr>
          <w:p w:rsidR="00C65E7B" w:rsidRDefault="00DA305E">
            <w:pPr>
              <w:jc w:val="center"/>
            </w:pPr>
            <w:r>
              <w:t>1</w:t>
            </w:r>
          </w:p>
        </w:tc>
        <w:tc>
          <w:tcPr>
            <w:tcW w:w="3638" w:type="dxa"/>
          </w:tcPr>
          <w:p w:rsidR="00C65E7B" w:rsidRDefault="00DA305E">
            <w:pPr>
              <w:jc w:val="center"/>
            </w:pPr>
            <w:r>
              <w:t>1</w:t>
            </w:r>
          </w:p>
        </w:tc>
      </w:tr>
      <w:tr w:rsidR="00C65E7B">
        <w:tc>
          <w:tcPr>
            <w:tcW w:w="7276" w:type="dxa"/>
            <w:gridSpan w:val="2"/>
          </w:tcPr>
          <w:p w:rsidR="00C65E7B" w:rsidRDefault="00DA305E">
            <w:r>
              <w:t>"Секреты стилистики"</w:t>
            </w:r>
          </w:p>
        </w:tc>
        <w:tc>
          <w:tcPr>
            <w:tcW w:w="3638" w:type="dxa"/>
          </w:tcPr>
          <w:p w:rsidR="00C65E7B" w:rsidRDefault="00DA305E">
            <w:pPr>
              <w:jc w:val="center"/>
            </w:pPr>
            <w:r>
              <w:t>1</w:t>
            </w:r>
          </w:p>
        </w:tc>
        <w:tc>
          <w:tcPr>
            <w:tcW w:w="3638" w:type="dxa"/>
          </w:tcPr>
          <w:p w:rsidR="00C65E7B" w:rsidRDefault="00DA305E">
            <w:pPr>
              <w:jc w:val="center"/>
            </w:pPr>
            <w:r>
              <w:t>1</w:t>
            </w:r>
          </w:p>
        </w:tc>
      </w:tr>
      <w:tr w:rsidR="00C65E7B">
        <w:tc>
          <w:tcPr>
            <w:tcW w:w="7276" w:type="dxa"/>
            <w:gridSpan w:val="2"/>
          </w:tcPr>
          <w:p w:rsidR="00C65E7B" w:rsidRDefault="00DA305E">
            <w:r>
              <w:t>"Психолого-педагогиче</w:t>
            </w:r>
            <w:r w:rsidR="0017304A">
              <w:t xml:space="preserve">ское сопровождение для учащихся </w:t>
            </w:r>
            <w:r>
              <w:t>10-11 классов и их родителей в процессе подготовке к ЕГЭ""</w:t>
            </w:r>
          </w:p>
        </w:tc>
        <w:tc>
          <w:tcPr>
            <w:tcW w:w="3638" w:type="dxa"/>
          </w:tcPr>
          <w:p w:rsidR="00C65E7B" w:rsidRDefault="00DA305E">
            <w:pPr>
              <w:jc w:val="center"/>
            </w:pPr>
            <w:r>
              <w:t>1</w:t>
            </w:r>
          </w:p>
        </w:tc>
        <w:tc>
          <w:tcPr>
            <w:tcW w:w="3638" w:type="dxa"/>
          </w:tcPr>
          <w:p w:rsidR="00C65E7B" w:rsidRDefault="00DA305E">
            <w:pPr>
              <w:jc w:val="center"/>
            </w:pPr>
            <w:r>
              <w:t>1</w:t>
            </w:r>
          </w:p>
        </w:tc>
      </w:tr>
      <w:tr w:rsidR="00C65E7B">
        <w:tc>
          <w:tcPr>
            <w:tcW w:w="7276" w:type="dxa"/>
            <w:gridSpan w:val="2"/>
            <w:shd w:val="clear" w:color="auto" w:fill="00FF00"/>
          </w:tcPr>
          <w:p w:rsidR="00C65E7B" w:rsidRDefault="00DA305E">
            <w:r>
              <w:t>Итого</w:t>
            </w:r>
          </w:p>
        </w:tc>
        <w:tc>
          <w:tcPr>
            <w:tcW w:w="3638" w:type="dxa"/>
            <w:shd w:val="clear" w:color="auto" w:fill="00FF00"/>
          </w:tcPr>
          <w:p w:rsidR="00C65E7B" w:rsidRDefault="00DA305E">
            <w:pPr>
              <w:jc w:val="center"/>
            </w:pPr>
            <w:r>
              <w:t>3</w:t>
            </w:r>
          </w:p>
        </w:tc>
        <w:tc>
          <w:tcPr>
            <w:tcW w:w="3638" w:type="dxa"/>
            <w:shd w:val="clear" w:color="auto" w:fill="00FF00"/>
          </w:tcPr>
          <w:p w:rsidR="00C65E7B" w:rsidRDefault="00DA305E">
            <w:pPr>
              <w:jc w:val="center"/>
            </w:pPr>
            <w:r>
              <w:t>3</w:t>
            </w:r>
          </w:p>
        </w:tc>
      </w:tr>
      <w:tr w:rsidR="00C65E7B">
        <w:tc>
          <w:tcPr>
            <w:tcW w:w="7276" w:type="dxa"/>
            <w:gridSpan w:val="2"/>
            <w:shd w:val="clear" w:color="auto" w:fill="00FF00"/>
          </w:tcPr>
          <w:p w:rsidR="00C65E7B" w:rsidRDefault="00DA305E">
            <w:r>
              <w:t>ИТОГО недельная нагрузка</w:t>
            </w:r>
          </w:p>
        </w:tc>
        <w:tc>
          <w:tcPr>
            <w:tcW w:w="3638" w:type="dxa"/>
            <w:shd w:val="clear" w:color="auto" w:fill="00FF00"/>
          </w:tcPr>
          <w:p w:rsidR="00C65E7B" w:rsidRDefault="00DA305E">
            <w:pPr>
              <w:jc w:val="center"/>
            </w:pPr>
            <w:r>
              <w:t>34</w:t>
            </w:r>
          </w:p>
        </w:tc>
        <w:tc>
          <w:tcPr>
            <w:tcW w:w="3638" w:type="dxa"/>
            <w:shd w:val="clear" w:color="auto" w:fill="00FF00"/>
          </w:tcPr>
          <w:p w:rsidR="00C65E7B" w:rsidRDefault="00DA305E">
            <w:pPr>
              <w:jc w:val="center"/>
            </w:pPr>
            <w:r>
              <w:t>34</w:t>
            </w:r>
          </w:p>
        </w:tc>
      </w:tr>
      <w:tr w:rsidR="00C65E7B">
        <w:tc>
          <w:tcPr>
            <w:tcW w:w="7276" w:type="dxa"/>
            <w:gridSpan w:val="2"/>
            <w:shd w:val="clear" w:color="auto" w:fill="FCE3FC"/>
          </w:tcPr>
          <w:p w:rsidR="00C65E7B" w:rsidRDefault="00DA305E">
            <w:r>
              <w:t>Количество учебных недель</w:t>
            </w:r>
          </w:p>
        </w:tc>
        <w:tc>
          <w:tcPr>
            <w:tcW w:w="3638" w:type="dxa"/>
            <w:shd w:val="clear" w:color="auto" w:fill="FCE3FC"/>
          </w:tcPr>
          <w:p w:rsidR="00C65E7B" w:rsidRDefault="00DA305E">
            <w:pPr>
              <w:jc w:val="center"/>
            </w:pPr>
            <w:r>
              <w:t>34</w:t>
            </w:r>
          </w:p>
        </w:tc>
        <w:tc>
          <w:tcPr>
            <w:tcW w:w="3638" w:type="dxa"/>
            <w:shd w:val="clear" w:color="auto" w:fill="FCE3FC"/>
          </w:tcPr>
          <w:p w:rsidR="00C65E7B" w:rsidRDefault="00DA305E">
            <w:pPr>
              <w:jc w:val="center"/>
            </w:pPr>
            <w:r>
              <w:t>34</w:t>
            </w:r>
          </w:p>
        </w:tc>
      </w:tr>
      <w:tr w:rsidR="00C65E7B">
        <w:tc>
          <w:tcPr>
            <w:tcW w:w="7276" w:type="dxa"/>
            <w:gridSpan w:val="2"/>
            <w:shd w:val="clear" w:color="auto" w:fill="FCE3FC"/>
          </w:tcPr>
          <w:p w:rsidR="00C65E7B" w:rsidRDefault="00DA305E">
            <w:r>
              <w:lastRenderedPageBreak/>
              <w:t>Всего часов в год</w:t>
            </w:r>
          </w:p>
        </w:tc>
        <w:tc>
          <w:tcPr>
            <w:tcW w:w="3638" w:type="dxa"/>
            <w:shd w:val="clear" w:color="auto" w:fill="FCE3FC"/>
          </w:tcPr>
          <w:p w:rsidR="00C65E7B" w:rsidRDefault="00DA305E">
            <w:pPr>
              <w:jc w:val="center"/>
            </w:pPr>
            <w:r>
              <w:t>1156</w:t>
            </w:r>
          </w:p>
        </w:tc>
        <w:tc>
          <w:tcPr>
            <w:tcW w:w="3638" w:type="dxa"/>
            <w:shd w:val="clear" w:color="auto" w:fill="FCE3FC"/>
          </w:tcPr>
          <w:p w:rsidR="00C65E7B" w:rsidRDefault="00DA305E">
            <w:pPr>
              <w:jc w:val="center"/>
            </w:pPr>
            <w:r>
              <w:t>1156</w:t>
            </w:r>
          </w:p>
        </w:tc>
      </w:tr>
    </w:tbl>
    <w:p w:rsidR="00C65E7B" w:rsidRDefault="00DA305E">
      <w:r>
        <w:br w:type="page"/>
      </w:r>
    </w:p>
    <w:p w:rsidR="00C65E7B" w:rsidRDefault="00DA305E">
      <w:r>
        <w:rPr>
          <w:b/>
          <w:sz w:val="32"/>
        </w:rPr>
        <w:lastRenderedPageBreak/>
        <w:t>План внеурочной деятельности (недельный)</w:t>
      </w:r>
    </w:p>
    <w:p w:rsidR="00C65E7B" w:rsidRDefault="00DA305E">
      <w:r>
        <w:t>Муниципальное бюджетное общеобразовательное учреждение "</w:t>
      </w:r>
      <w:proofErr w:type="spellStart"/>
      <w:r>
        <w:t>Баевская</w:t>
      </w:r>
      <w:proofErr w:type="spellEnd"/>
      <w:r>
        <w:t xml:space="preserve"> средняя общеобразовательная школа"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7276"/>
        <w:gridCol w:w="3638"/>
        <w:gridCol w:w="3638"/>
      </w:tblGrid>
      <w:tr w:rsidR="00C65E7B">
        <w:tc>
          <w:tcPr>
            <w:tcW w:w="7276" w:type="dxa"/>
            <w:vMerge w:val="restart"/>
            <w:shd w:val="clear" w:color="auto" w:fill="D9D9D9"/>
          </w:tcPr>
          <w:p w:rsidR="00C65E7B" w:rsidRDefault="00DA305E">
            <w:r>
              <w:rPr>
                <w:b/>
              </w:rPr>
              <w:t>Учебные курсы</w:t>
            </w:r>
          </w:p>
          <w:p w:rsidR="00C65E7B" w:rsidRDefault="00C65E7B"/>
        </w:tc>
        <w:tc>
          <w:tcPr>
            <w:tcW w:w="7276" w:type="dxa"/>
            <w:gridSpan w:val="2"/>
            <w:shd w:val="clear" w:color="auto" w:fill="D9D9D9"/>
          </w:tcPr>
          <w:p w:rsidR="00C65E7B" w:rsidRDefault="00DA305E">
            <w:pPr>
              <w:jc w:val="center"/>
            </w:pPr>
            <w:r>
              <w:rPr>
                <w:b/>
              </w:rPr>
              <w:t>Количество часов в неделю</w:t>
            </w:r>
          </w:p>
        </w:tc>
      </w:tr>
      <w:tr w:rsidR="00C65E7B">
        <w:tc>
          <w:tcPr>
            <w:tcW w:w="7276" w:type="dxa"/>
            <w:vMerge/>
          </w:tcPr>
          <w:p w:rsidR="00C65E7B" w:rsidRDefault="00C65E7B"/>
        </w:tc>
        <w:tc>
          <w:tcPr>
            <w:tcW w:w="3638" w:type="dxa"/>
            <w:shd w:val="clear" w:color="auto" w:fill="D9D9D9"/>
          </w:tcPr>
          <w:p w:rsidR="00C65E7B" w:rsidRDefault="00DA305E">
            <w:pPr>
              <w:jc w:val="center"/>
            </w:pPr>
            <w:r>
              <w:rPr>
                <w:b/>
              </w:rPr>
              <w:t>10нет</w:t>
            </w:r>
          </w:p>
        </w:tc>
        <w:tc>
          <w:tcPr>
            <w:tcW w:w="3638" w:type="dxa"/>
            <w:shd w:val="clear" w:color="auto" w:fill="D9D9D9"/>
          </w:tcPr>
          <w:p w:rsidR="00C65E7B" w:rsidRDefault="00DA305E">
            <w:pPr>
              <w:jc w:val="center"/>
            </w:pPr>
            <w:r>
              <w:rPr>
                <w:b/>
              </w:rPr>
              <w:t>11нет</w:t>
            </w:r>
          </w:p>
        </w:tc>
      </w:tr>
      <w:tr w:rsidR="00C65E7B">
        <w:tc>
          <w:tcPr>
            <w:tcW w:w="7276" w:type="dxa"/>
          </w:tcPr>
          <w:p w:rsidR="00C65E7B" w:rsidRDefault="00DA305E">
            <w:r>
              <w:t xml:space="preserve">Разговоры о </w:t>
            </w:r>
            <w:proofErr w:type="gramStart"/>
            <w:r>
              <w:t>важном</w:t>
            </w:r>
            <w:proofErr w:type="gramEnd"/>
          </w:p>
        </w:tc>
        <w:tc>
          <w:tcPr>
            <w:tcW w:w="3638" w:type="dxa"/>
          </w:tcPr>
          <w:p w:rsidR="00C65E7B" w:rsidRDefault="00DA305E">
            <w:pPr>
              <w:jc w:val="center"/>
            </w:pPr>
            <w:r>
              <w:t>1</w:t>
            </w:r>
          </w:p>
        </w:tc>
        <w:tc>
          <w:tcPr>
            <w:tcW w:w="3638" w:type="dxa"/>
          </w:tcPr>
          <w:p w:rsidR="00C65E7B" w:rsidRDefault="00DA305E">
            <w:pPr>
              <w:jc w:val="center"/>
            </w:pPr>
            <w:r>
              <w:t>1</w:t>
            </w:r>
          </w:p>
        </w:tc>
      </w:tr>
      <w:tr w:rsidR="00C65E7B">
        <w:tc>
          <w:tcPr>
            <w:tcW w:w="7276" w:type="dxa"/>
          </w:tcPr>
          <w:p w:rsidR="00C65E7B" w:rsidRDefault="00DA305E">
            <w:r>
              <w:t>Российское движение детей и молодёжи</w:t>
            </w:r>
          </w:p>
        </w:tc>
        <w:tc>
          <w:tcPr>
            <w:tcW w:w="3638" w:type="dxa"/>
          </w:tcPr>
          <w:p w:rsidR="00C65E7B" w:rsidRDefault="00DA305E">
            <w:pPr>
              <w:jc w:val="center"/>
            </w:pPr>
            <w:r>
              <w:t>1</w:t>
            </w:r>
          </w:p>
        </w:tc>
        <w:tc>
          <w:tcPr>
            <w:tcW w:w="3638" w:type="dxa"/>
          </w:tcPr>
          <w:p w:rsidR="00C65E7B" w:rsidRDefault="00DA305E">
            <w:pPr>
              <w:jc w:val="center"/>
            </w:pPr>
            <w:r>
              <w:t>1</w:t>
            </w:r>
          </w:p>
        </w:tc>
      </w:tr>
      <w:tr w:rsidR="00C65E7B">
        <w:tc>
          <w:tcPr>
            <w:tcW w:w="7276" w:type="dxa"/>
          </w:tcPr>
          <w:p w:rsidR="00C65E7B" w:rsidRDefault="00DA305E">
            <w:proofErr w:type="spellStart"/>
            <w:r>
              <w:t>Профминимум</w:t>
            </w:r>
            <w:proofErr w:type="spellEnd"/>
          </w:p>
        </w:tc>
        <w:tc>
          <w:tcPr>
            <w:tcW w:w="3638" w:type="dxa"/>
          </w:tcPr>
          <w:p w:rsidR="00C65E7B" w:rsidRDefault="00DA305E">
            <w:pPr>
              <w:jc w:val="center"/>
            </w:pPr>
            <w:r>
              <w:t>1</w:t>
            </w:r>
          </w:p>
        </w:tc>
        <w:tc>
          <w:tcPr>
            <w:tcW w:w="3638" w:type="dxa"/>
          </w:tcPr>
          <w:p w:rsidR="00C65E7B" w:rsidRDefault="00DA305E">
            <w:pPr>
              <w:jc w:val="center"/>
            </w:pPr>
            <w:r>
              <w:t>1</w:t>
            </w:r>
          </w:p>
        </w:tc>
      </w:tr>
      <w:tr w:rsidR="00C65E7B">
        <w:tc>
          <w:tcPr>
            <w:tcW w:w="7276" w:type="dxa"/>
          </w:tcPr>
          <w:p w:rsidR="00C65E7B" w:rsidRDefault="00DA305E">
            <w:r>
              <w:t>Креативное мышление</w:t>
            </w:r>
          </w:p>
        </w:tc>
        <w:tc>
          <w:tcPr>
            <w:tcW w:w="3638" w:type="dxa"/>
          </w:tcPr>
          <w:p w:rsidR="00C65E7B" w:rsidRDefault="00DA305E">
            <w:pPr>
              <w:jc w:val="center"/>
            </w:pPr>
            <w:r>
              <w:t>1</w:t>
            </w:r>
          </w:p>
        </w:tc>
        <w:tc>
          <w:tcPr>
            <w:tcW w:w="3638" w:type="dxa"/>
          </w:tcPr>
          <w:p w:rsidR="00C65E7B" w:rsidRDefault="00DA305E">
            <w:pPr>
              <w:jc w:val="center"/>
            </w:pPr>
            <w:r>
              <w:t>1</w:t>
            </w:r>
          </w:p>
        </w:tc>
      </w:tr>
      <w:tr w:rsidR="00C65E7B">
        <w:tc>
          <w:tcPr>
            <w:tcW w:w="7276" w:type="dxa"/>
          </w:tcPr>
          <w:p w:rsidR="00C65E7B" w:rsidRDefault="00DA305E">
            <w:r>
              <w:t>Физическая культура</w:t>
            </w:r>
          </w:p>
        </w:tc>
        <w:tc>
          <w:tcPr>
            <w:tcW w:w="3638" w:type="dxa"/>
          </w:tcPr>
          <w:p w:rsidR="00C65E7B" w:rsidRDefault="00DA305E">
            <w:pPr>
              <w:jc w:val="center"/>
            </w:pPr>
            <w:r>
              <w:t>1</w:t>
            </w:r>
          </w:p>
        </w:tc>
        <w:tc>
          <w:tcPr>
            <w:tcW w:w="3638" w:type="dxa"/>
          </w:tcPr>
          <w:p w:rsidR="00C65E7B" w:rsidRDefault="00DA305E">
            <w:pPr>
              <w:jc w:val="center"/>
            </w:pPr>
            <w:r>
              <w:t>1</w:t>
            </w:r>
          </w:p>
        </w:tc>
      </w:tr>
      <w:tr w:rsidR="00C65E7B">
        <w:tc>
          <w:tcPr>
            <w:tcW w:w="7276" w:type="dxa"/>
            <w:shd w:val="clear" w:color="auto" w:fill="00FF00"/>
          </w:tcPr>
          <w:p w:rsidR="00C65E7B" w:rsidRDefault="00DA305E">
            <w:r>
              <w:t>ИТОГО недельная нагрузка</w:t>
            </w:r>
          </w:p>
        </w:tc>
        <w:tc>
          <w:tcPr>
            <w:tcW w:w="3638" w:type="dxa"/>
            <w:shd w:val="clear" w:color="auto" w:fill="00FF00"/>
          </w:tcPr>
          <w:p w:rsidR="00C65E7B" w:rsidRDefault="00DA305E">
            <w:pPr>
              <w:jc w:val="center"/>
            </w:pPr>
            <w:r>
              <w:t>5</w:t>
            </w:r>
          </w:p>
        </w:tc>
        <w:tc>
          <w:tcPr>
            <w:tcW w:w="3638" w:type="dxa"/>
            <w:shd w:val="clear" w:color="auto" w:fill="00FF00"/>
          </w:tcPr>
          <w:p w:rsidR="00C65E7B" w:rsidRDefault="00DA305E">
            <w:pPr>
              <w:jc w:val="center"/>
            </w:pPr>
            <w:r>
              <w:t>5</w:t>
            </w:r>
          </w:p>
        </w:tc>
      </w:tr>
    </w:tbl>
    <w:p w:rsidR="00DA305E" w:rsidRDefault="00DA305E"/>
    <w:sectPr w:rsidR="00DA305E" w:rsidSect="00D8488E">
      <w:pgSz w:w="16820" w:h="11900" w:orient="landscape"/>
      <w:pgMar w:top="850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1BA0C88"/>
    <w:multiLevelType w:val="hybridMultilevel"/>
    <w:tmpl w:val="8990F6D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6563215"/>
    <w:multiLevelType w:val="hybridMultilevel"/>
    <w:tmpl w:val="1310C5E0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">
    <w:nsid w:val="465E3A17"/>
    <w:multiLevelType w:val="hybridMultilevel"/>
    <w:tmpl w:val="A238C126"/>
    <w:lvl w:ilvl="0" w:tplc="5762D414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>
    <w:nsid w:val="56CF0A77"/>
    <w:multiLevelType w:val="hybridMultilevel"/>
    <w:tmpl w:val="6AE0956E"/>
    <w:lvl w:ilvl="0" w:tplc="5762D414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>
    <w:nsid w:val="78B32B84"/>
    <w:multiLevelType w:val="hybridMultilevel"/>
    <w:tmpl w:val="24B24862"/>
    <w:lvl w:ilvl="0" w:tplc="5762D414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4"/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3E28"/>
    <w:rsid w:val="00007DBB"/>
    <w:rsid w:val="000454DE"/>
    <w:rsid w:val="00052FF9"/>
    <w:rsid w:val="00054BF3"/>
    <w:rsid w:val="000A07A9"/>
    <w:rsid w:val="000B06F2"/>
    <w:rsid w:val="000C3476"/>
    <w:rsid w:val="000F4598"/>
    <w:rsid w:val="0010613A"/>
    <w:rsid w:val="00112D88"/>
    <w:rsid w:val="001440F4"/>
    <w:rsid w:val="0015448F"/>
    <w:rsid w:val="0017304A"/>
    <w:rsid w:val="001A682B"/>
    <w:rsid w:val="001A68E1"/>
    <w:rsid w:val="001A75C4"/>
    <w:rsid w:val="001A779A"/>
    <w:rsid w:val="001B1213"/>
    <w:rsid w:val="001B4302"/>
    <w:rsid w:val="00217E91"/>
    <w:rsid w:val="00224750"/>
    <w:rsid w:val="00226645"/>
    <w:rsid w:val="00270402"/>
    <w:rsid w:val="00284FF2"/>
    <w:rsid w:val="00297A59"/>
    <w:rsid w:val="002A12FF"/>
    <w:rsid w:val="002A5D25"/>
    <w:rsid w:val="002C3030"/>
    <w:rsid w:val="002E245D"/>
    <w:rsid w:val="002F787C"/>
    <w:rsid w:val="00304E84"/>
    <w:rsid w:val="0030678A"/>
    <w:rsid w:val="0031079C"/>
    <w:rsid w:val="00321939"/>
    <w:rsid w:val="00344318"/>
    <w:rsid w:val="003746B2"/>
    <w:rsid w:val="00374FEA"/>
    <w:rsid w:val="003963BA"/>
    <w:rsid w:val="003A7E5F"/>
    <w:rsid w:val="003C7983"/>
    <w:rsid w:val="003E0864"/>
    <w:rsid w:val="003E617D"/>
    <w:rsid w:val="004002DE"/>
    <w:rsid w:val="004141D3"/>
    <w:rsid w:val="0041494E"/>
    <w:rsid w:val="004168CD"/>
    <w:rsid w:val="00432399"/>
    <w:rsid w:val="0043527D"/>
    <w:rsid w:val="004457FE"/>
    <w:rsid w:val="00446614"/>
    <w:rsid w:val="004652A1"/>
    <w:rsid w:val="00467EF7"/>
    <w:rsid w:val="00473B54"/>
    <w:rsid w:val="004A5E74"/>
    <w:rsid w:val="004B1542"/>
    <w:rsid w:val="004E028C"/>
    <w:rsid w:val="004E2FF3"/>
    <w:rsid w:val="004E4A78"/>
    <w:rsid w:val="00502D31"/>
    <w:rsid w:val="00543B77"/>
    <w:rsid w:val="005472C1"/>
    <w:rsid w:val="00564E8B"/>
    <w:rsid w:val="005B15BC"/>
    <w:rsid w:val="005F6A49"/>
    <w:rsid w:val="006136E4"/>
    <w:rsid w:val="00613F43"/>
    <w:rsid w:val="0061648B"/>
    <w:rsid w:val="00632702"/>
    <w:rsid w:val="00641000"/>
    <w:rsid w:val="006560B5"/>
    <w:rsid w:val="00665E27"/>
    <w:rsid w:val="00672D5E"/>
    <w:rsid w:val="006A6072"/>
    <w:rsid w:val="006B6902"/>
    <w:rsid w:val="006C21C9"/>
    <w:rsid w:val="006D6035"/>
    <w:rsid w:val="006E1004"/>
    <w:rsid w:val="007031A8"/>
    <w:rsid w:val="00752EAB"/>
    <w:rsid w:val="00771952"/>
    <w:rsid w:val="00787163"/>
    <w:rsid w:val="007B5622"/>
    <w:rsid w:val="007E3674"/>
    <w:rsid w:val="007E7965"/>
    <w:rsid w:val="00804FE3"/>
    <w:rsid w:val="00806306"/>
    <w:rsid w:val="0081324A"/>
    <w:rsid w:val="008448FF"/>
    <w:rsid w:val="008632FA"/>
    <w:rsid w:val="008829BA"/>
    <w:rsid w:val="008B4198"/>
    <w:rsid w:val="008E0553"/>
    <w:rsid w:val="00943325"/>
    <w:rsid w:val="00963708"/>
    <w:rsid w:val="0099304C"/>
    <w:rsid w:val="00996DF6"/>
    <w:rsid w:val="009B229E"/>
    <w:rsid w:val="009B6A45"/>
    <w:rsid w:val="009F18D3"/>
    <w:rsid w:val="009F4C94"/>
    <w:rsid w:val="00A139CB"/>
    <w:rsid w:val="00A227C0"/>
    <w:rsid w:val="00A76A07"/>
    <w:rsid w:val="00A77598"/>
    <w:rsid w:val="00A96C90"/>
    <w:rsid w:val="00AA6584"/>
    <w:rsid w:val="00AB3E28"/>
    <w:rsid w:val="00AB6EA5"/>
    <w:rsid w:val="00AF55C5"/>
    <w:rsid w:val="00B078E7"/>
    <w:rsid w:val="00B36912"/>
    <w:rsid w:val="00B409D3"/>
    <w:rsid w:val="00B47A20"/>
    <w:rsid w:val="00B47E19"/>
    <w:rsid w:val="00B54321"/>
    <w:rsid w:val="00B55BA0"/>
    <w:rsid w:val="00B645AA"/>
    <w:rsid w:val="00B64ADE"/>
    <w:rsid w:val="00B81C13"/>
    <w:rsid w:val="00B91E96"/>
    <w:rsid w:val="00BA255F"/>
    <w:rsid w:val="00BA6E11"/>
    <w:rsid w:val="00BB5583"/>
    <w:rsid w:val="00BB6ED6"/>
    <w:rsid w:val="00BE0CF4"/>
    <w:rsid w:val="00BE3D68"/>
    <w:rsid w:val="00BF0C5B"/>
    <w:rsid w:val="00C10C42"/>
    <w:rsid w:val="00C300D7"/>
    <w:rsid w:val="00C521EF"/>
    <w:rsid w:val="00C65E7B"/>
    <w:rsid w:val="00C70729"/>
    <w:rsid w:val="00C72A73"/>
    <w:rsid w:val="00C91579"/>
    <w:rsid w:val="00CA5D63"/>
    <w:rsid w:val="00CB6C10"/>
    <w:rsid w:val="00D0701D"/>
    <w:rsid w:val="00D07CCC"/>
    <w:rsid w:val="00D16267"/>
    <w:rsid w:val="00D213E7"/>
    <w:rsid w:val="00D339A5"/>
    <w:rsid w:val="00D52398"/>
    <w:rsid w:val="00D8488E"/>
    <w:rsid w:val="00D96741"/>
    <w:rsid w:val="00DA305E"/>
    <w:rsid w:val="00DB1508"/>
    <w:rsid w:val="00DD668F"/>
    <w:rsid w:val="00DE337C"/>
    <w:rsid w:val="00DF4AEE"/>
    <w:rsid w:val="00E00F1C"/>
    <w:rsid w:val="00E115A2"/>
    <w:rsid w:val="00E24C8D"/>
    <w:rsid w:val="00E24FA7"/>
    <w:rsid w:val="00E41CD5"/>
    <w:rsid w:val="00E5346A"/>
    <w:rsid w:val="00E648BD"/>
    <w:rsid w:val="00E7055D"/>
    <w:rsid w:val="00E831EA"/>
    <w:rsid w:val="00E8602F"/>
    <w:rsid w:val="00EA1496"/>
    <w:rsid w:val="00EE0C26"/>
    <w:rsid w:val="00F22BB1"/>
    <w:rsid w:val="00F23C59"/>
    <w:rsid w:val="00F35982"/>
    <w:rsid w:val="00F41C65"/>
    <w:rsid w:val="00F47DBB"/>
    <w:rsid w:val="00F60A00"/>
    <w:rsid w:val="00F70460"/>
    <w:rsid w:val="00F73DCA"/>
    <w:rsid w:val="00F75A7C"/>
    <w:rsid w:val="00F93659"/>
    <w:rsid w:val="00FB2281"/>
    <w:rsid w:val="00FC2435"/>
    <w:rsid w:val="00FD7A4F"/>
    <w:rsid w:val="00FE1E59"/>
    <w:rsid w:val="00FF7B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E2FF3"/>
  </w:style>
  <w:style w:type="paragraph" w:styleId="3">
    <w:name w:val="heading 3"/>
    <w:basedOn w:val="a"/>
    <w:link w:val="30"/>
    <w:uiPriority w:val="9"/>
    <w:qFormat/>
    <w:rsid w:val="00613F43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annotation reference"/>
    <w:basedOn w:val="a0"/>
    <w:uiPriority w:val="99"/>
    <w:semiHidden/>
    <w:unhideWhenUsed/>
    <w:rsid w:val="00CA5D63"/>
    <w:rPr>
      <w:sz w:val="16"/>
      <w:szCs w:val="16"/>
    </w:rPr>
  </w:style>
  <w:style w:type="paragraph" w:styleId="a4">
    <w:name w:val="annotation text"/>
    <w:basedOn w:val="a"/>
    <w:link w:val="a5"/>
    <w:uiPriority w:val="99"/>
    <w:semiHidden/>
    <w:unhideWhenUsed/>
    <w:rsid w:val="00CA5D63"/>
    <w:pPr>
      <w:spacing w:line="240" w:lineRule="auto"/>
    </w:pPr>
    <w:rPr>
      <w:sz w:val="20"/>
      <w:szCs w:val="20"/>
    </w:rPr>
  </w:style>
  <w:style w:type="character" w:customStyle="1" w:styleId="a5">
    <w:name w:val="Текст примечания Знак"/>
    <w:basedOn w:val="a0"/>
    <w:link w:val="a4"/>
    <w:uiPriority w:val="99"/>
    <w:semiHidden/>
    <w:rsid w:val="00CA5D63"/>
    <w:rPr>
      <w:sz w:val="20"/>
      <w:szCs w:val="20"/>
    </w:rPr>
  </w:style>
  <w:style w:type="paragraph" w:styleId="a6">
    <w:name w:val="annotation subject"/>
    <w:basedOn w:val="a4"/>
    <w:next w:val="a4"/>
    <w:link w:val="a7"/>
    <w:uiPriority w:val="99"/>
    <w:semiHidden/>
    <w:unhideWhenUsed/>
    <w:rsid w:val="00CA5D63"/>
    <w:rPr>
      <w:b/>
      <w:bCs/>
    </w:rPr>
  </w:style>
  <w:style w:type="character" w:customStyle="1" w:styleId="a7">
    <w:name w:val="Тема примечания Знак"/>
    <w:basedOn w:val="a5"/>
    <w:link w:val="a6"/>
    <w:uiPriority w:val="99"/>
    <w:semiHidden/>
    <w:rsid w:val="00CA5D63"/>
    <w:rPr>
      <w:b/>
      <w:bCs/>
      <w:sz w:val="20"/>
      <w:szCs w:val="20"/>
    </w:rPr>
  </w:style>
  <w:style w:type="paragraph" w:styleId="a8">
    <w:name w:val="Balloon Text"/>
    <w:basedOn w:val="a"/>
    <w:link w:val="a9"/>
    <w:uiPriority w:val="99"/>
    <w:semiHidden/>
    <w:unhideWhenUsed/>
    <w:rsid w:val="00CA5D6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CA5D63"/>
    <w:rPr>
      <w:rFonts w:ascii="Segoe UI" w:hAnsi="Segoe UI" w:cs="Segoe UI"/>
      <w:sz w:val="18"/>
      <w:szCs w:val="18"/>
    </w:rPr>
  </w:style>
  <w:style w:type="character" w:customStyle="1" w:styleId="markedcontent">
    <w:name w:val="markedcontent"/>
    <w:basedOn w:val="a0"/>
    <w:rsid w:val="0030678A"/>
  </w:style>
  <w:style w:type="character" w:customStyle="1" w:styleId="30">
    <w:name w:val="Заголовок 3 Знак"/>
    <w:basedOn w:val="a0"/>
    <w:link w:val="3"/>
    <w:uiPriority w:val="9"/>
    <w:rsid w:val="00613F43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a">
    <w:name w:val="List Paragraph"/>
    <w:basedOn w:val="a"/>
    <w:uiPriority w:val="34"/>
    <w:qFormat/>
    <w:rsid w:val="000C3476"/>
    <w:pPr>
      <w:ind w:left="720"/>
      <w:contextualSpacing/>
    </w:pPr>
  </w:style>
  <w:style w:type="table" w:styleId="ab">
    <w:name w:val="Table Grid"/>
    <w:basedOn w:val="a1"/>
    <w:uiPriority w:val="39"/>
    <w:rsid w:val="006E100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c">
    <w:name w:val="Normal (Web)"/>
    <w:basedOn w:val="a"/>
    <w:uiPriority w:val="99"/>
    <w:semiHidden/>
    <w:unhideWhenUsed/>
    <w:rsid w:val="00054BF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E2FF3"/>
  </w:style>
  <w:style w:type="paragraph" w:styleId="3">
    <w:name w:val="heading 3"/>
    <w:basedOn w:val="a"/>
    <w:link w:val="30"/>
    <w:uiPriority w:val="9"/>
    <w:qFormat/>
    <w:rsid w:val="00613F43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annotation reference"/>
    <w:basedOn w:val="a0"/>
    <w:uiPriority w:val="99"/>
    <w:semiHidden/>
    <w:unhideWhenUsed/>
    <w:rsid w:val="00CA5D63"/>
    <w:rPr>
      <w:sz w:val="16"/>
      <w:szCs w:val="16"/>
    </w:rPr>
  </w:style>
  <w:style w:type="paragraph" w:styleId="a4">
    <w:name w:val="annotation text"/>
    <w:basedOn w:val="a"/>
    <w:link w:val="a5"/>
    <w:uiPriority w:val="99"/>
    <w:semiHidden/>
    <w:unhideWhenUsed/>
    <w:rsid w:val="00CA5D63"/>
    <w:pPr>
      <w:spacing w:line="240" w:lineRule="auto"/>
    </w:pPr>
    <w:rPr>
      <w:sz w:val="20"/>
      <w:szCs w:val="20"/>
    </w:rPr>
  </w:style>
  <w:style w:type="character" w:customStyle="1" w:styleId="a5">
    <w:name w:val="Текст примечания Знак"/>
    <w:basedOn w:val="a0"/>
    <w:link w:val="a4"/>
    <w:uiPriority w:val="99"/>
    <w:semiHidden/>
    <w:rsid w:val="00CA5D63"/>
    <w:rPr>
      <w:sz w:val="20"/>
      <w:szCs w:val="20"/>
    </w:rPr>
  </w:style>
  <w:style w:type="paragraph" w:styleId="a6">
    <w:name w:val="annotation subject"/>
    <w:basedOn w:val="a4"/>
    <w:next w:val="a4"/>
    <w:link w:val="a7"/>
    <w:uiPriority w:val="99"/>
    <w:semiHidden/>
    <w:unhideWhenUsed/>
    <w:rsid w:val="00CA5D63"/>
    <w:rPr>
      <w:b/>
      <w:bCs/>
    </w:rPr>
  </w:style>
  <w:style w:type="character" w:customStyle="1" w:styleId="a7">
    <w:name w:val="Тема примечания Знак"/>
    <w:basedOn w:val="a5"/>
    <w:link w:val="a6"/>
    <w:uiPriority w:val="99"/>
    <w:semiHidden/>
    <w:rsid w:val="00CA5D63"/>
    <w:rPr>
      <w:b/>
      <w:bCs/>
      <w:sz w:val="20"/>
      <w:szCs w:val="20"/>
    </w:rPr>
  </w:style>
  <w:style w:type="paragraph" w:styleId="a8">
    <w:name w:val="Balloon Text"/>
    <w:basedOn w:val="a"/>
    <w:link w:val="a9"/>
    <w:uiPriority w:val="99"/>
    <w:semiHidden/>
    <w:unhideWhenUsed/>
    <w:rsid w:val="00CA5D6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CA5D63"/>
    <w:rPr>
      <w:rFonts w:ascii="Segoe UI" w:hAnsi="Segoe UI" w:cs="Segoe UI"/>
      <w:sz w:val="18"/>
      <w:szCs w:val="18"/>
    </w:rPr>
  </w:style>
  <w:style w:type="character" w:customStyle="1" w:styleId="markedcontent">
    <w:name w:val="markedcontent"/>
    <w:basedOn w:val="a0"/>
    <w:rsid w:val="0030678A"/>
  </w:style>
  <w:style w:type="character" w:customStyle="1" w:styleId="30">
    <w:name w:val="Заголовок 3 Знак"/>
    <w:basedOn w:val="a0"/>
    <w:link w:val="3"/>
    <w:uiPriority w:val="9"/>
    <w:rsid w:val="00613F43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a">
    <w:name w:val="List Paragraph"/>
    <w:basedOn w:val="a"/>
    <w:uiPriority w:val="34"/>
    <w:qFormat/>
    <w:rsid w:val="000C3476"/>
    <w:pPr>
      <w:ind w:left="720"/>
      <w:contextualSpacing/>
    </w:pPr>
  </w:style>
  <w:style w:type="table" w:styleId="ab">
    <w:name w:val="Table Grid"/>
    <w:basedOn w:val="a1"/>
    <w:uiPriority w:val="39"/>
    <w:rsid w:val="006E100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c">
    <w:name w:val="Normal (Web)"/>
    <w:basedOn w:val="a"/>
    <w:uiPriority w:val="99"/>
    <w:semiHidden/>
    <w:unhideWhenUsed/>
    <w:rsid w:val="00054BF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51223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042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531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478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445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368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391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037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55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341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770</Words>
  <Characters>4390</Characters>
  <Application>Microsoft Office Word</Application>
  <DocSecurity>0</DocSecurity>
  <Lines>36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1</cp:lastModifiedBy>
  <cp:revision>9</cp:revision>
  <cp:lastPrinted>2023-09-25T09:27:00Z</cp:lastPrinted>
  <dcterms:created xsi:type="dcterms:W3CDTF">2023-04-17T10:37:00Z</dcterms:created>
  <dcterms:modified xsi:type="dcterms:W3CDTF">2023-10-26T07:49:00Z</dcterms:modified>
</cp:coreProperties>
</file>